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4014" w14:textId="0D98940C" w:rsidR="4A99FD37" w:rsidRDefault="4A99FD37" w:rsidP="7227E27A">
      <w:pPr>
        <w:jc w:val="center"/>
        <w:rPr>
          <w:rFonts w:ascii="Calibri" w:eastAsia="Calibri" w:hAnsi="Calibri" w:cs="Calibri"/>
          <w:color w:val="000000" w:themeColor="text1"/>
        </w:rPr>
      </w:pPr>
      <w:r w:rsidRPr="7227E27A">
        <w:rPr>
          <w:rFonts w:ascii="Calibri" w:eastAsia="Calibri" w:hAnsi="Calibri" w:cs="Calibri"/>
          <w:b/>
          <w:bCs/>
          <w:color w:val="000000" w:themeColor="text1"/>
        </w:rPr>
        <w:t xml:space="preserve">Template letter to your local </w:t>
      </w:r>
      <w:proofErr w:type="gramStart"/>
      <w:r w:rsidRPr="7227E27A">
        <w:rPr>
          <w:rFonts w:ascii="Calibri" w:eastAsia="Calibri" w:hAnsi="Calibri" w:cs="Calibri"/>
          <w:b/>
          <w:bCs/>
          <w:color w:val="000000" w:themeColor="text1"/>
        </w:rPr>
        <w:t>MP</w:t>
      </w:r>
      <w:proofErr w:type="gramEnd"/>
      <w:r w:rsidRPr="7227E27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462FE058" w14:textId="4A8CCC0B" w:rsidR="4A99FD37" w:rsidRDefault="4A99FD37" w:rsidP="7227E27A">
      <w:pPr>
        <w:jc w:val="center"/>
        <w:rPr>
          <w:rFonts w:ascii="Calibri" w:eastAsia="Calibri" w:hAnsi="Calibri" w:cs="Calibri"/>
          <w:color w:val="000000" w:themeColor="text1"/>
        </w:rPr>
      </w:pPr>
      <w:r w:rsidRPr="7227E27A">
        <w:rPr>
          <w:rFonts w:ascii="Calibri" w:eastAsia="Calibri" w:hAnsi="Calibri" w:cs="Calibri"/>
          <w:b/>
          <w:bCs/>
          <w:color w:val="000000" w:themeColor="text1"/>
          <w:u w:val="single"/>
        </w:rPr>
        <w:t>This is a suggested template.  We would recommend making your letter to your MP as personal as possible.</w:t>
      </w:r>
    </w:p>
    <w:p w14:paraId="3856C8E6" w14:textId="5CBE8B6A" w:rsidR="7227E27A" w:rsidRDefault="7227E27A" w:rsidP="7227E27A">
      <w:pPr>
        <w:rPr>
          <w:rFonts w:ascii="Calibri" w:eastAsia="Calibri" w:hAnsi="Calibri" w:cs="Calibri"/>
          <w:color w:val="FF0000"/>
        </w:rPr>
      </w:pPr>
    </w:p>
    <w:p w14:paraId="1D8D238E" w14:textId="243BD581" w:rsidR="4A99FD37" w:rsidRDefault="4A99FD37" w:rsidP="7227E27A">
      <w:pPr>
        <w:rPr>
          <w:rFonts w:ascii="Calibri" w:eastAsia="Calibri" w:hAnsi="Calibri" w:cs="Calibri"/>
          <w:color w:val="FF0000"/>
        </w:rPr>
      </w:pPr>
      <w:r w:rsidRPr="7227E27A">
        <w:rPr>
          <w:rFonts w:ascii="Calibri" w:eastAsia="Calibri" w:hAnsi="Calibri" w:cs="Calibri"/>
          <w:i/>
          <w:iCs/>
          <w:color w:val="FF0000"/>
        </w:rPr>
        <w:t>[INSERT ADDRESS]</w:t>
      </w:r>
      <w:r>
        <w:br/>
      </w:r>
      <w:r w:rsidRPr="7227E27A">
        <w:rPr>
          <w:rFonts w:ascii="Calibri" w:eastAsia="Calibri" w:hAnsi="Calibri" w:cs="Calibri"/>
          <w:i/>
          <w:iCs/>
          <w:color w:val="FF0000"/>
        </w:rPr>
        <w:t>Address</w:t>
      </w:r>
      <w:r>
        <w:br/>
      </w:r>
      <w:r w:rsidRPr="7227E27A">
        <w:rPr>
          <w:rFonts w:ascii="Calibri" w:eastAsia="Calibri" w:hAnsi="Calibri" w:cs="Calibri"/>
          <w:i/>
          <w:iCs/>
          <w:color w:val="FF0000"/>
        </w:rPr>
        <w:t>City</w:t>
      </w:r>
      <w:r>
        <w:br/>
      </w:r>
      <w:proofErr w:type="gramStart"/>
      <w:r w:rsidRPr="7227E27A">
        <w:rPr>
          <w:rFonts w:ascii="Calibri" w:eastAsia="Calibri" w:hAnsi="Calibri" w:cs="Calibri"/>
          <w:i/>
          <w:iCs/>
          <w:color w:val="FF0000"/>
        </w:rPr>
        <w:t>Postcode</w:t>
      </w:r>
      <w:proofErr w:type="gramEnd"/>
    </w:p>
    <w:p w14:paraId="1BBE68B3" w14:textId="37F3F52F" w:rsidR="4A99FD37" w:rsidRDefault="4A99FD37" w:rsidP="7227E27A">
      <w:pPr>
        <w:jc w:val="right"/>
        <w:rPr>
          <w:rFonts w:ascii="Calibri" w:eastAsia="Calibri" w:hAnsi="Calibri" w:cs="Calibri"/>
          <w:color w:val="FF0000"/>
        </w:rPr>
      </w:pPr>
      <w:r w:rsidRPr="7227E27A">
        <w:rPr>
          <w:rFonts w:ascii="Calibri" w:eastAsia="Calibri" w:hAnsi="Calibri" w:cs="Calibri"/>
          <w:i/>
          <w:iCs/>
          <w:color w:val="000000" w:themeColor="text1"/>
        </w:rPr>
        <w:t xml:space="preserve">Date </w:t>
      </w:r>
      <w:r w:rsidRPr="7227E27A">
        <w:rPr>
          <w:rFonts w:ascii="Calibri" w:eastAsia="Calibri" w:hAnsi="Calibri" w:cs="Calibri"/>
          <w:i/>
          <w:iCs/>
          <w:color w:val="FF0000"/>
        </w:rPr>
        <w:t>[insert date]</w:t>
      </w:r>
    </w:p>
    <w:p w14:paraId="5DC638D2" w14:textId="258436F8" w:rsidR="4A99FD37" w:rsidRDefault="4A99FD37" w:rsidP="7227E27A">
      <w:pPr>
        <w:rPr>
          <w:rFonts w:ascii="Calibri" w:eastAsia="Calibri" w:hAnsi="Calibri" w:cs="Calibri"/>
          <w:color w:val="FF0000"/>
        </w:rPr>
      </w:pPr>
      <w:r>
        <w:br/>
      </w:r>
      <w:r w:rsidRPr="7227E27A">
        <w:rPr>
          <w:rFonts w:ascii="Calibri" w:eastAsia="Calibri" w:hAnsi="Calibri" w:cs="Calibri"/>
          <w:color w:val="000000" w:themeColor="text1"/>
        </w:rPr>
        <w:t xml:space="preserve">Dear </w:t>
      </w:r>
      <w:r w:rsidRPr="7227E27A">
        <w:rPr>
          <w:rFonts w:ascii="Calibri" w:eastAsia="Calibri" w:hAnsi="Calibri" w:cs="Calibri"/>
          <w:i/>
          <w:iCs/>
          <w:color w:val="FF0000"/>
        </w:rPr>
        <w:t>[insert MP name]</w:t>
      </w:r>
    </w:p>
    <w:p w14:paraId="0310F4D8" w14:textId="75881DA5" w:rsidR="002564D9" w:rsidRDefault="08F9A465" w:rsidP="2A5A60A6">
      <w:pPr>
        <w:rPr>
          <w:rFonts w:eastAsiaTheme="minorEastAsia"/>
        </w:rPr>
      </w:pPr>
      <w:r w:rsidRPr="2A5A60A6">
        <w:rPr>
          <w:rFonts w:eastAsiaTheme="minorEastAsia"/>
        </w:rPr>
        <w:t xml:space="preserve">As one of your constituents living with allergies, I am writing to urge you to support Allergy </w:t>
      </w:r>
      <w:proofErr w:type="gramStart"/>
      <w:r w:rsidRPr="2A5A60A6">
        <w:rPr>
          <w:rFonts w:eastAsiaTheme="minorEastAsia"/>
        </w:rPr>
        <w:t>UK</w:t>
      </w:r>
      <w:r w:rsidR="35A39F12" w:rsidRPr="2A5A60A6">
        <w:rPr>
          <w:rFonts w:eastAsiaTheme="minorEastAsia"/>
        </w:rPr>
        <w:t xml:space="preserve">’s </w:t>
      </w:r>
      <w:r w:rsidR="526ED290" w:rsidRPr="2A5A60A6">
        <w:rPr>
          <w:rFonts w:eastAsiaTheme="minorEastAsia"/>
        </w:rPr>
        <w:t xml:space="preserve"> Allergy</w:t>
      </w:r>
      <w:proofErr w:type="gramEnd"/>
      <w:r w:rsidR="526ED290" w:rsidRPr="2A5A60A6">
        <w:rPr>
          <w:rFonts w:eastAsiaTheme="minorEastAsia"/>
        </w:rPr>
        <w:t xml:space="preserve"> Awareness Week</w:t>
      </w:r>
      <w:r w:rsidR="3A52D64C" w:rsidRPr="2A5A60A6">
        <w:rPr>
          <w:rFonts w:eastAsiaTheme="minorEastAsia"/>
        </w:rPr>
        <w:t xml:space="preserve"> 2024</w:t>
      </w:r>
      <w:r w:rsidR="526ED290" w:rsidRPr="2A5A60A6">
        <w:rPr>
          <w:rFonts w:eastAsiaTheme="minorEastAsia"/>
        </w:rPr>
        <w:t>.</w:t>
      </w:r>
      <w:r w:rsidR="31C14529" w:rsidRPr="2A5A60A6">
        <w:rPr>
          <w:rFonts w:eastAsiaTheme="minorEastAsia"/>
        </w:rPr>
        <w:t xml:space="preserve"> T</w:t>
      </w:r>
      <w:r w:rsidR="660D8E77" w:rsidRPr="2A5A60A6">
        <w:rPr>
          <w:rFonts w:eastAsiaTheme="minorEastAsia"/>
        </w:rPr>
        <w:t xml:space="preserve">he </w:t>
      </w:r>
      <w:r w:rsidR="67495E59" w:rsidRPr="2A5A60A6">
        <w:rPr>
          <w:rFonts w:eastAsiaTheme="minorEastAsia"/>
        </w:rPr>
        <w:t xml:space="preserve">focus </w:t>
      </w:r>
      <w:r w:rsidR="0B159D5A" w:rsidRPr="2A5A60A6">
        <w:rPr>
          <w:rFonts w:eastAsiaTheme="minorEastAsia"/>
        </w:rPr>
        <w:t>this year is why</w:t>
      </w:r>
      <w:r w:rsidR="67495E59" w:rsidRPr="2A5A60A6">
        <w:rPr>
          <w:rFonts w:eastAsiaTheme="minorEastAsia"/>
        </w:rPr>
        <w:t xml:space="preserve"> allergies a</w:t>
      </w:r>
      <w:r w:rsidR="07000974" w:rsidRPr="2A5A60A6">
        <w:rPr>
          <w:rFonts w:eastAsiaTheme="minorEastAsia"/>
        </w:rPr>
        <w:t>re</w:t>
      </w:r>
      <w:r w:rsidR="67495E59" w:rsidRPr="2A5A60A6">
        <w:rPr>
          <w:rFonts w:eastAsiaTheme="minorEastAsia"/>
        </w:rPr>
        <w:t xml:space="preserve"> #toobigtoignore</w:t>
      </w:r>
      <w:r w:rsidR="397A4FA9" w:rsidRPr="2A5A60A6">
        <w:rPr>
          <w:rFonts w:eastAsiaTheme="minorEastAsia"/>
        </w:rPr>
        <w:t>.</w:t>
      </w:r>
    </w:p>
    <w:p w14:paraId="173FC7CD" w14:textId="63CC0F6C" w:rsidR="08F9A465" w:rsidRDefault="08F9A465" w:rsidP="2A5A60A6">
      <w:pPr>
        <w:rPr>
          <w:rFonts w:eastAsiaTheme="minorEastAsia"/>
        </w:rPr>
      </w:pPr>
      <w:r w:rsidRPr="2A5A60A6">
        <w:rPr>
          <w:rFonts w:eastAsiaTheme="minorEastAsia"/>
        </w:rPr>
        <w:t>The prevalence of allergies in the UK is staggering</w:t>
      </w:r>
      <w:r w:rsidR="5BE5E173" w:rsidRPr="2A5A60A6">
        <w:rPr>
          <w:rFonts w:eastAsiaTheme="minorEastAsia"/>
        </w:rPr>
        <w:t xml:space="preserve">. </w:t>
      </w:r>
      <w:r w:rsidRPr="2A5A60A6">
        <w:rPr>
          <w:rFonts w:eastAsiaTheme="minorEastAsia"/>
        </w:rPr>
        <w:t>2</w:t>
      </w:r>
      <w:r w:rsidR="43AD7A51" w:rsidRPr="2A5A60A6">
        <w:rPr>
          <w:rFonts w:eastAsiaTheme="minorEastAsia"/>
        </w:rPr>
        <w:t xml:space="preserve">1 </w:t>
      </w:r>
      <w:r w:rsidRPr="2A5A60A6">
        <w:rPr>
          <w:rFonts w:eastAsiaTheme="minorEastAsia"/>
        </w:rPr>
        <w:t>million people liv</w:t>
      </w:r>
      <w:r w:rsidR="0C351DCE" w:rsidRPr="2A5A60A6">
        <w:rPr>
          <w:rFonts w:eastAsiaTheme="minorEastAsia"/>
        </w:rPr>
        <w:t>e</w:t>
      </w:r>
      <w:r w:rsidRPr="2A5A60A6">
        <w:rPr>
          <w:rFonts w:eastAsiaTheme="minorEastAsia"/>
        </w:rPr>
        <w:t xml:space="preserve"> </w:t>
      </w:r>
      <w:r w:rsidR="0C351DCE" w:rsidRPr="2A5A60A6">
        <w:rPr>
          <w:rFonts w:eastAsiaTheme="minorEastAsia"/>
        </w:rPr>
        <w:t xml:space="preserve">with </w:t>
      </w:r>
      <w:r w:rsidRPr="2A5A60A6">
        <w:rPr>
          <w:rFonts w:eastAsiaTheme="minorEastAsia"/>
        </w:rPr>
        <w:t>an allergic condition</w:t>
      </w:r>
      <w:r w:rsidR="35CBE8D2" w:rsidRPr="2A5A60A6">
        <w:rPr>
          <w:rFonts w:eastAsiaTheme="minorEastAsia"/>
        </w:rPr>
        <w:t>. T</w:t>
      </w:r>
      <w:r w:rsidR="06AA6606" w:rsidRPr="2A5A60A6">
        <w:rPr>
          <w:rFonts w:eastAsiaTheme="minorEastAsia"/>
        </w:rPr>
        <w:t xml:space="preserve">hat puts it at approximately 1 in 3 of your constituents </w:t>
      </w:r>
      <w:r w:rsidR="62CF0687" w:rsidRPr="2A5A60A6">
        <w:rPr>
          <w:rFonts w:eastAsiaTheme="minorEastAsia"/>
        </w:rPr>
        <w:t xml:space="preserve">who are </w:t>
      </w:r>
      <w:r w:rsidR="06AA6606" w:rsidRPr="2A5A60A6">
        <w:rPr>
          <w:rFonts w:eastAsiaTheme="minorEastAsia"/>
        </w:rPr>
        <w:t>living with an allergy and</w:t>
      </w:r>
      <w:r w:rsidR="7D8D9A04" w:rsidRPr="2A5A60A6">
        <w:rPr>
          <w:rFonts w:eastAsiaTheme="minorEastAsia"/>
        </w:rPr>
        <w:t xml:space="preserve"> </w:t>
      </w:r>
      <w:r w:rsidR="06AA6606" w:rsidRPr="2A5A60A6">
        <w:rPr>
          <w:rFonts w:eastAsiaTheme="minorEastAsia"/>
        </w:rPr>
        <w:t>struggling</w:t>
      </w:r>
      <w:r w:rsidR="45E3D0FC" w:rsidRPr="2A5A60A6">
        <w:rPr>
          <w:rFonts w:eastAsiaTheme="minorEastAsia"/>
        </w:rPr>
        <w:t xml:space="preserve"> to have their daily challenges of living with an allergy recognised by</w:t>
      </w:r>
      <w:r w:rsidR="06AA6606" w:rsidRPr="2A5A60A6">
        <w:rPr>
          <w:rFonts w:eastAsiaTheme="minorEastAsia"/>
        </w:rPr>
        <w:t xml:space="preserve"> healthcare</w:t>
      </w:r>
      <w:r w:rsidR="151E5B6B" w:rsidRPr="2A5A60A6">
        <w:rPr>
          <w:rFonts w:eastAsiaTheme="minorEastAsia"/>
        </w:rPr>
        <w:t xml:space="preserve"> and education</w:t>
      </w:r>
      <w:r w:rsidR="06AA6606" w:rsidRPr="2A5A60A6">
        <w:rPr>
          <w:rFonts w:eastAsiaTheme="minorEastAsia"/>
        </w:rPr>
        <w:t xml:space="preserve"> system</w:t>
      </w:r>
      <w:r w:rsidR="21EB8833" w:rsidRPr="2A5A60A6">
        <w:rPr>
          <w:rFonts w:eastAsiaTheme="minorEastAsia"/>
        </w:rPr>
        <w:t>s</w:t>
      </w:r>
      <w:r w:rsidR="06AA6606" w:rsidRPr="2A5A60A6">
        <w:rPr>
          <w:rFonts w:eastAsiaTheme="minorEastAsia"/>
        </w:rPr>
        <w:t xml:space="preserve">, </w:t>
      </w:r>
      <w:proofErr w:type="gramStart"/>
      <w:r w:rsidR="7B49A177" w:rsidRPr="2A5A60A6">
        <w:rPr>
          <w:rFonts w:eastAsiaTheme="minorEastAsia"/>
        </w:rPr>
        <w:t>industry</w:t>
      </w:r>
      <w:proofErr w:type="gramEnd"/>
      <w:r w:rsidR="7B49A177" w:rsidRPr="2A5A60A6">
        <w:rPr>
          <w:rFonts w:eastAsiaTheme="minorEastAsia"/>
        </w:rPr>
        <w:t xml:space="preserve"> and policymakers. </w:t>
      </w:r>
    </w:p>
    <w:p w14:paraId="39FB717F" w14:textId="7F37E114" w:rsidR="08F9A465" w:rsidRDefault="7B49A177" w:rsidP="2A5A60A6">
      <w:pPr>
        <w:rPr>
          <w:rFonts w:eastAsiaTheme="minorEastAsia"/>
          <w:i/>
          <w:iCs/>
        </w:rPr>
      </w:pPr>
      <w:r w:rsidRPr="2A5A60A6">
        <w:rPr>
          <w:rFonts w:eastAsiaTheme="minorEastAsia"/>
          <w:i/>
          <w:iCs/>
        </w:rPr>
        <w:t>For example, my allergic condition means/has resulted in etc. (insert here personal experiences of how your allergic condition has been ignored</w:t>
      </w:r>
      <w:r w:rsidR="3FE2DFFD" w:rsidRPr="2A5A60A6">
        <w:rPr>
          <w:rFonts w:eastAsiaTheme="minorEastAsia"/>
          <w:i/>
          <w:iCs/>
        </w:rPr>
        <w:t>)</w:t>
      </w:r>
    </w:p>
    <w:p w14:paraId="6E87DDE2" w14:textId="5E5A90E9" w:rsidR="08F9A465" w:rsidRDefault="06AA6606" w:rsidP="054A4BEC">
      <w:pPr>
        <w:rPr>
          <w:rFonts w:eastAsiaTheme="minorEastAsia"/>
        </w:rPr>
      </w:pPr>
      <w:r w:rsidRPr="054A4BEC">
        <w:rPr>
          <w:rFonts w:eastAsiaTheme="minorEastAsia"/>
        </w:rPr>
        <w:t>T</w:t>
      </w:r>
      <w:r w:rsidR="09609BA3" w:rsidRPr="054A4BEC">
        <w:rPr>
          <w:rFonts w:eastAsiaTheme="minorEastAsia"/>
        </w:rPr>
        <w:t>he UK is in the global top three for</w:t>
      </w:r>
      <w:r w:rsidR="08F9A465" w:rsidRPr="054A4BEC">
        <w:rPr>
          <w:rFonts w:eastAsiaTheme="minorEastAsia"/>
        </w:rPr>
        <w:t xml:space="preserve"> highest incidence</w:t>
      </w:r>
      <w:r w:rsidR="1FA9F6CF" w:rsidRPr="054A4BEC">
        <w:rPr>
          <w:rFonts w:eastAsiaTheme="minorEastAsia"/>
        </w:rPr>
        <w:t xml:space="preserve"> of allergy, top two for allergic eczema and joint first place for hay fever. </w:t>
      </w:r>
      <w:r w:rsidR="2E6505D5" w:rsidRPr="054A4BEC">
        <w:rPr>
          <w:rFonts w:eastAsiaTheme="minorEastAsia"/>
        </w:rPr>
        <w:t xml:space="preserve">Allergy </w:t>
      </w:r>
      <w:r w:rsidR="08F9A465" w:rsidRPr="054A4BEC">
        <w:rPr>
          <w:rFonts w:eastAsiaTheme="minorEastAsia"/>
        </w:rPr>
        <w:t>places a significant burden on our already stretched N</w:t>
      </w:r>
      <w:r w:rsidR="499A5F40" w:rsidRPr="054A4BEC">
        <w:rPr>
          <w:rFonts w:eastAsiaTheme="minorEastAsia"/>
        </w:rPr>
        <w:t>HS</w:t>
      </w:r>
      <w:r w:rsidR="08F9A465" w:rsidRPr="054A4BEC">
        <w:rPr>
          <w:rFonts w:eastAsiaTheme="minorEastAsia"/>
        </w:rPr>
        <w:t xml:space="preserve"> w</w:t>
      </w:r>
      <w:r w:rsidR="68B30E3B" w:rsidRPr="054A4BEC">
        <w:rPr>
          <w:rFonts w:eastAsiaTheme="minorEastAsia"/>
        </w:rPr>
        <w:t xml:space="preserve">hich has </w:t>
      </w:r>
      <w:r w:rsidR="2168926F" w:rsidRPr="054A4BEC">
        <w:rPr>
          <w:rFonts w:ascii="Calibri" w:eastAsia="Calibri" w:hAnsi="Calibri" w:cs="Calibri"/>
        </w:rPr>
        <w:t>insufficient</w:t>
      </w:r>
      <w:r w:rsidR="2168926F" w:rsidRPr="054A4BEC">
        <w:rPr>
          <w:rFonts w:eastAsiaTheme="minorEastAsia"/>
        </w:rPr>
        <w:t xml:space="preserve"> </w:t>
      </w:r>
      <w:r w:rsidR="68B30E3B" w:rsidRPr="054A4BEC">
        <w:rPr>
          <w:rFonts w:eastAsiaTheme="minorEastAsia"/>
        </w:rPr>
        <w:t>provision for allergy services</w:t>
      </w:r>
      <w:r w:rsidR="667C430E" w:rsidRPr="054A4BEC">
        <w:rPr>
          <w:rFonts w:eastAsiaTheme="minorEastAsia"/>
        </w:rPr>
        <w:t xml:space="preserve">. It is therefore no surprise that </w:t>
      </w:r>
      <w:r w:rsidR="480580D4" w:rsidRPr="054A4BEC">
        <w:rPr>
          <w:rFonts w:eastAsiaTheme="minorEastAsia"/>
        </w:rPr>
        <w:t xml:space="preserve">between 2002 and 2022, the UK saw a </w:t>
      </w:r>
      <w:r w:rsidR="025C64D6" w:rsidRPr="054A4BEC">
        <w:rPr>
          <w:rFonts w:eastAsiaTheme="minorEastAsia"/>
        </w:rPr>
        <w:t>154% rise in hospital admissions for anaphylaxis</w:t>
      </w:r>
      <w:r w:rsidR="109C7093" w:rsidRPr="054A4BEC">
        <w:rPr>
          <w:rFonts w:eastAsiaTheme="minorEastAsia"/>
        </w:rPr>
        <w:t xml:space="preserve">. </w:t>
      </w:r>
    </w:p>
    <w:p w14:paraId="25080DDC" w14:textId="154371AD" w:rsidR="08F9A465" w:rsidRDefault="1C04E385" w:rsidP="2A5A60A6">
      <w:pPr>
        <w:rPr>
          <w:rFonts w:ascii="Aptos" w:eastAsia="Aptos" w:hAnsi="Aptos" w:cs="Aptos"/>
        </w:rPr>
      </w:pPr>
      <w:r w:rsidRPr="2A5A60A6">
        <w:rPr>
          <w:rFonts w:eastAsiaTheme="minorEastAsia"/>
        </w:rPr>
        <w:t>It’s estimated by</w:t>
      </w:r>
      <w:r w:rsidRPr="2A5A60A6">
        <w:rPr>
          <w:rFonts w:ascii="Aptos" w:eastAsia="Aptos" w:hAnsi="Aptos" w:cs="Aptos"/>
        </w:rPr>
        <w:t xml:space="preserve"> 2026, 1 in 2 </w:t>
      </w:r>
      <w:r w:rsidR="5773A163" w:rsidRPr="2A5A60A6">
        <w:rPr>
          <w:rFonts w:ascii="Aptos" w:eastAsia="Aptos" w:hAnsi="Aptos" w:cs="Aptos"/>
        </w:rPr>
        <w:t xml:space="preserve">people </w:t>
      </w:r>
      <w:r w:rsidRPr="2A5A60A6">
        <w:rPr>
          <w:rFonts w:ascii="Aptos" w:eastAsia="Aptos" w:hAnsi="Aptos" w:cs="Aptos"/>
        </w:rPr>
        <w:t>in Europe will have at least one allergy.</w:t>
      </w:r>
    </w:p>
    <w:p w14:paraId="1542CF4E" w14:textId="7EB885F3" w:rsidR="527F3EAD" w:rsidRDefault="0D6D549B" w:rsidP="2A5A60A6">
      <w:pPr>
        <w:rPr>
          <w:rFonts w:ascii="Aptos" w:eastAsia="Aptos" w:hAnsi="Aptos" w:cs="Aptos"/>
        </w:rPr>
      </w:pPr>
      <w:r w:rsidRPr="2A5A60A6">
        <w:rPr>
          <w:rFonts w:ascii="Aptos" w:eastAsia="Aptos" w:hAnsi="Aptos" w:cs="Aptos"/>
        </w:rPr>
        <w:t xml:space="preserve">Failure by policy makers to acknowledge this alarming </w:t>
      </w:r>
      <w:r w:rsidR="45ABA368" w:rsidRPr="2A5A60A6">
        <w:rPr>
          <w:rFonts w:ascii="Aptos" w:eastAsia="Aptos" w:hAnsi="Aptos" w:cs="Aptos"/>
        </w:rPr>
        <w:t xml:space="preserve">and rapid escalation </w:t>
      </w:r>
      <w:r w:rsidR="2CF4E1A3" w:rsidRPr="2A5A60A6">
        <w:rPr>
          <w:rFonts w:ascii="Aptos" w:eastAsia="Aptos" w:hAnsi="Aptos" w:cs="Aptos"/>
        </w:rPr>
        <w:t>in the</w:t>
      </w:r>
      <w:r w:rsidR="45ABA368" w:rsidRPr="2A5A60A6">
        <w:rPr>
          <w:rFonts w:ascii="Aptos" w:eastAsia="Aptos" w:hAnsi="Aptos" w:cs="Aptos"/>
        </w:rPr>
        <w:t xml:space="preserve"> </w:t>
      </w:r>
      <w:r w:rsidR="2CF4E1A3" w:rsidRPr="2A5A60A6">
        <w:rPr>
          <w:rFonts w:ascii="Aptos" w:eastAsia="Aptos" w:hAnsi="Aptos" w:cs="Aptos"/>
        </w:rPr>
        <w:t>prevalence of allergy</w:t>
      </w:r>
      <w:r w:rsidR="45ABA368" w:rsidRPr="2A5A60A6">
        <w:rPr>
          <w:rFonts w:ascii="Aptos" w:eastAsia="Aptos" w:hAnsi="Aptos" w:cs="Aptos"/>
        </w:rPr>
        <w:t xml:space="preserve"> </w:t>
      </w:r>
      <w:r w:rsidR="68B89BDF" w:rsidRPr="2A5A60A6">
        <w:rPr>
          <w:rFonts w:ascii="Aptos" w:eastAsia="Aptos" w:hAnsi="Aptos" w:cs="Aptos"/>
        </w:rPr>
        <w:t xml:space="preserve">now, is likely to lead to bigger crisis </w:t>
      </w:r>
      <w:r w:rsidR="28FF2406" w:rsidRPr="2A5A60A6">
        <w:rPr>
          <w:rFonts w:ascii="Aptos" w:eastAsia="Aptos" w:hAnsi="Aptos" w:cs="Aptos"/>
        </w:rPr>
        <w:t>i</w:t>
      </w:r>
      <w:r w:rsidR="68B89BDF" w:rsidRPr="2A5A60A6">
        <w:rPr>
          <w:rFonts w:ascii="Aptos" w:eastAsia="Aptos" w:hAnsi="Aptos" w:cs="Aptos"/>
        </w:rPr>
        <w:t xml:space="preserve">n </w:t>
      </w:r>
      <w:r w:rsidR="28FF2406" w:rsidRPr="2A5A60A6">
        <w:rPr>
          <w:rFonts w:ascii="Aptos" w:eastAsia="Aptos" w:hAnsi="Aptos" w:cs="Aptos"/>
        </w:rPr>
        <w:t xml:space="preserve">future. </w:t>
      </w:r>
      <w:r w:rsidR="68B89BDF" w:rsidRPr="2A5A60A6">
        <w:rPr>
          <w:rFonts w:ascii="Aptos" w:eastAsia="Aptos" w:hAnsi="Aptos" w:cs="Aptos"/>
        </w:rPr>
        <w:t xml:space="preserve"> That’s why I am supporting Allergy UK’s Election Manifesto c</w:t>
      </w:r>
      <w:r w:rsidR="5D179855" w:rsidRPr="2A5A60A6">
        <w:rPr>
          <w:rFonts w:ascii="Aptos" w:eastAsia="Aptos" w:hAnsi="Aptos" w:cs="Aptos"/>
        </w:rPr>
        <w:t xml:space="preserve">alls to </w:t>
      </w:r>
    </w:p>
    <w:p w14:paraId="3ACA71C2" w14:textId="3F5716D9" w:rsidR="527F3EAD" w:rsidRDefault="23B63DD5" w:rsidP="23B63DD5">
      <w:r w:rsidRPr="2A5A60A6">
        <w:rPr>
          <w:b/>
          <w:bCs/>
        </w:rPr>
        <w:t xml:space="preserve">1. </w:t>
      </w:r>
      <w:r w:rsidR="30709137" w:rsidRPr="2A5A60A6">
        <w:rPr>
          <w:b/>
          <w:bCs/>
        </w:rPr>
        <w:t>Introduce a</w:t>
      </w:r>
      <w:r w:rsidR="0F6B5DB2" w:rsidRPr="2A5A60A6">
        <w:rPr>
          <w:b/>
          <w:bCs/>
        </w:rPr>
        <w:t>t least</w:t>
      </w:r>
      <w:r w:rsidR="30709137" w:rsidRPr="2A5A60A6">
        <w:rPr>
          <w:b/>
          <w:bCs/>
        </w:rPr>
        <w:t xml:space="preserve"> o</w:t>
      </w:r>
      <w:r w:rsidR="527F3EAD" w:rsidRPr="2A5A60A6">
        <w:rPr>
          <w:b/>
          <w:bCs/>
        </w:rPr>
        <w:t>ne allergy nurse and dietitian</w:t>
      </w:r>
      <w:r w:rsidR="52F3FDF3" w:rsidRPr="2A5A60A6">
        <w:rPr>
          <w:b/>
          <w:bCs/>
        </w:rPr>
        <w:t xml:space="preserve"> </w:t>
      </w:r>
      <w:r w:rsidR="527F3EAD" w:rsidRPr="2A5A60A6">
        <w:rPr>
          <w:b/>
          <w:bCs/>
        </w:rPr>
        <w:t>at primary care level</w:t>
      </w:r>
      <w:r w:rsidR="22BAF0C4" w:rsidRPr="2A5A60A6">
        <w:rPr>
          <w:b/>
          <w:bCs/>
        </w:rPr>
        <w:t xml:space="preserve"> within each inte</w:t>
      </w:r>
      <w:r w:rsidR="0888CF47" w:rsidRPr="2A5A60A6">
        <w:rPr>
          <w:b/>
          <w:bCs/>
        </w:rPr>
        <w:t>g</w:t>
      </w:r>
      <w:r w:rsidR="22BAF0C4" w:rsidRPr="2A5A60A6">
        <w:rPr>
          <w:b/>
          <w:bCs/>
        </w:rPr>
        <w:t xml:space="preserve">rated </w:t>
      </w:r>
      <w:r w:rsidR="0C78D316" w:rsidRPr="2A5A60A6">
        <w:rPr>
          <w:b/>
          <w:bCs/>
        </w:rPr>
        <w:t xml:space="preserve">care system or equivalent. </w:t>
      </w:r>
      <w:r w:rsidR="1CF5E867">
        <w:t>A</w:t>
      </w:r>
      <w:r w:rsidR="527F3EAD">
        <w:t xml:space="preserve">llergy services should not be subject to a postcode </w:t>
      </w:r>
      <w:proofErr w:type="gramStart"/>
      <w:r w:rsidR="527F3EAD">
        <w:t>lottery</w:t>
      </w:r>
      <w:proofErr w:type="gramEnd"/>
      <w:r w:rsidR="3DA375CE">
        <w:t xml:space="preserve"> </w:t>
      </w:r>
      <w:r w:rsidR="4AEC396D">
        <w:t xml:space="preserve">and this will provision will mean patients get their allergy management under control more quickly and reduce the need to use more costly secondary care services and </w:t>
      </w:r>
      <w:r w:rsidR="032A883B">
        <w:t>waiting lists</w:t>
      </w:r>
      <w:r w:rsidR="4AEC396D">
        <w:t xml:space="preserve">. </w:t>
      </w:r>
    </w:p>
    <w:p w14:paraId="5675A485" w14:textId="29D849AF" w:rsidR="527F3EAD" w:rsidRDefault="527F3EAD" w:rsidP="2A5A60A6">
      <w:r w:rsidRPr="2A5A60A6">
        <w:rPr>
          <w:b/>
          <w:bCs/>
        </w:rPr>
        <w:t xml:space="preserve">2. </w:t>
      </w:r>
      <w:r w:rsidR="15DA1945" w:rsidRPr="2A5A60A6">
        <w:rPr>
          <w:b/>
          <w:bCs/>
        </w:rPr>
        <w:t xml:space="preserve">Introduce </w:t>
      </w:r>
      <w:r w:rsidRPr="2A5A60A6">
        <w:rPr>
          <w:b/>
          <w:bCs/>
        </w:rPr>
        <w:t>national allergy register</w:t>
      </w:r>
      <w:r w:rsidR="0ADC9866" w:rsidRPr="2A5A60A6">
        <w:rPr>
          <w:b/>
          <w:bCs/>
        </w:rPr>
        <w:t xml:space="preserve">. </w:t>
      </w:r>
      <w:proofErr w:type="gramStart"/>
      <w:r w:rsidR="0ADC9866" w:rsidRPr="2A5A60A6">
        <w:rPr>
          <w:b/>
          <w:bCs/>
        </w:rPr>
        <w:t>At the moment</w:t>
      </w:r>
      <w:proofErr w:type="gramEnd"/>
      <w:r w:rsidR="0ADC9866" w:rsidRPr="2A5A60A6">
        <w:rPr>
          <w:b/>
          <w:bCs/>
        </w:rPr>
        <w:t xml:space="preserve"> there is no way to track allergy diagnoses and management or understand the impact of allergies. </w:t>
      </w:r>
      <w:r w:rsidR="0ADC9866" w:rsidRPr="2A5A60A6">
        <w:t>Without th</w:t>
      </w:r>
      <w:r w:rsidR="2D6ADAAB" w:rsidRPr="2A5A60A6">
        <w:t>is it is impossible to design</w:t>
      </w:r>
      <w:r w:rsidR="27695E56" w:rsidRPr="2A5A60A6">
        <w:t xml:space="preserve"> effective</w:t>
      </w:r>
      <w:r w:rsidR="2D6ADAAB" w:rsidRPr="2A5A60A6">
        <w:t xml:space="preserve"> </w:t>
      </w:r>
      <w:r w:rsidRPr="2A5A60A6">
        <w:t xml:space="preserve">allergy health services </w:t>
      </w:r>
      <w:r w:rsidR="0B8036DF" w:rsidRPr="2A5A60A6">
        <w:t>which will</w:t>
      </w:r>
      <w:r w:rsidRPr="2A5A60A6">
        <w:t xml:space="preserve"> meet the needs of the population.</w:t>
      </w:r>
    </w:p>
    <w:p w14:paraId="097736C8" w14:textId="112DE93D" w:rsidR="527F3EAD" w:rsidRDefault="527F3EAD" w:rsidP="23B63DD5">
      <w:pPr>
        <w:rPr>
          <w:b/>
          <w:bCs/>
        </w:rPr>
      </w:pPr>
      <w:r w:rsidRPr="23B63DD5">
        <w:rPr>
          <w:b/>
          <w:bCs/>
        </w:rPr>
        <w:t>3. The removal of prescription costs for those living with allergies to address the additional costs people face when managing their allergies.</w:t>
      </w:r>
    </w:p>
    <w:p w14:paraId="138810D4" w14:textId="7AC2F50F" w:rsidR="08F9A465" w:rsidRDefault="08F9A465" w:rsidP="2A5A60A6">
      <w:r>
        <w:t xml:space="preserve">As my elected representative, </w:t>
      </w:r>
      <w:r w:rsidR="27887669">
        <w:t xml:space="preserve">please can you do the same this Allergy Awareness Week? Can you show 1 in 3 of your constituents, that for you, allergies are not too big to ignore? </w:t>
      </w:r>
    </w:p>
    <w:p w14:paraId="00E49451" w14:textId="4C60B824" w:rsidR="002564D9" w:rsidRDefault="63F427C1" w:rsidP="7139BECC">
      <w:r>
        <w:lastRenderedPageBreak/>
        <w:t>Please can you consider the information that Allergy UK will be sending you on 15</w:t>
      </w:r>
      <w:r w:rsidRPr="2A5A60A6">
        <w:rPr>
          <w:vertAlign w:val="superscript"/>
        </w:rPr>
        <w:t>th</w:t>
      </w:r>
      <w:r>
        <w:t xml:space="preserve"> April 2024 on </w:t>
      </w:r>
      <w:r w:rsidR="311B3B72">
        <w:t xml:space="preserve">ways you can support the allergic community in your capacity as a member of parliament? Additionally, </w:t>
      </w:r>
      <w:r w:rsidR="08F9A465">
        <w:t xml:space="preserve">I encourage you to reach out to Allergy UK for further information or to discuss </w:t>
      </w:r>
      <w:r w:rsidR="0EEF5BAD">
        <w:t>this year</w:t>
      </w:r>
      <w:r w:rsidR="5D108F99">
        <w:t>’s Allergy Awareness Week efforts</w:t>
      </w:r>
      <w:r w:rsidR="3ABBFDF8">
        <w:t>,</w:t>
      </w:r>
      <w:r w:rsidR="5D108F99">
        <w:t xml:space="preserve"> and to understand their work </w:t>
      </w:r>
      <w:r w:rsidR="0EEF5BAD">
        <w:t xml:space="preserve">in more </w:t>
      </w:r>
      <w:r w:rsidR="08F9A465">
        <w:t>detail.</w:t>
      </w:r>
      <w:r w:rsidR="6FC020A3">
        <w:t xml:space="preserve">  They can be reached on XXXXX</w:t>
      </w:r>
    </w:p>
    <w:p w14:paraId="1B1AA704" w14:textId="0FBACB91" w:rsidR="002564D9" w:rsidRDefault="08F9A465" w:rsidP="7139BECC">
      <w:r>
        <w:t>Thank you in advance for your consideration and support on this important issue.</w:t>
      </w:r>
    </w:p>
    <w:p w14:paraId="71526241" w14:textId="4266E691" w:rsidR="002564D9" w:rsidRDefault="08F9A465" w:rsidP="7139BECC">
      <w:r>
        <w:t>Yours sincerely,</w:t>
      </w:r>
    </w:p>
    <w:p w14:paraId="29C7937D" w14:textId="2C112F04" w:rsidR="002564D9" w:rsidRDefault="08F9A465" w:rsidP="7139BECC">
      <w:r>
        <w:t xml:space="preserve"> </w:t>
      </w:r>
    </w:p>
    <w:p w14:paraId="5E5787A5" w14:textId="6C94AF63" w:rsidR="002564D9" w:rsidRDefault="08F9A465" w:rsidP="7227E27A">
      <w:pPr>
        <w:rPr>
          <w:color w:val="FF0000"/>
        </w:rPr>
      </w:pPr>
      <w:r w:rsidRPr="7227E27A">
        <w:rPr>
          <w:color w:val="FF0000"/>
        </w:rPr>
        <w:t>[Your Name]</w:t>
      </w:r>
    </w:p>
    <w:p w14:paraId="76792275" w14:textId="3B125EDE" w:rsidR="3456B0BA" w:rsidRDefault="3456B0BA" w:rsidP="7227E27A">
      <w:pPr>
        <w:rPr>
          <w:color w:val="FF0000"/>
        </w:rPr>
      </w:pPr>
    </w:p>
    <w:sectPr w:rsidR="3456B0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9677"/>
    <w:multiLevelType w:val="hybridMultilevel"/>
    <w:tmpl w:val="A1D86ED0"/>
    <w:lvl w:ilvl="0" w:tplc="8DFEC362">
      <w:start w:val="1"/>
      <w:numFmt w:val="decimal"/>
      <w:lvlText w:val="%1."/>
      <w:lvlJc w:val="left"/>
      <w:pPr>
        <w:ind w:left="720" w:hanging="360"/>
      </w:pPr>
    </w:lvl>
    <w:lvl w:ilvl="1" w:tplc="271234B0">
      <w:start w:val="1"/>
      <w:numFmt w:val="lowerLetter"/>
      <w:lvlText w:val="%2."/>
      <w:lvlJc w:val="left"/>
      <w:pPr>
        <w:ind w:left="1440" w:hanging="360"/>
      </w:pPr>
    </w:lvl>
    <w:lvl w:ilvl="2" w:tplc="CBFAE38C">
      <w:start w:val="1"/>
      <w:numFmt w:val="lowerRoman"/>
      <w:lvlText w:val="%3."/>
      <w:lvlJc w:val="right"/>
      <w:pPr>
        <w:ind w:left="2160" w:hanging="180"/>
      </w:pPr>
    </w:lvl>
    <w:lvl w:ilvl="3" w:tplc="F91C6AF8">
      <w:start w:val="1"/>
      <w:numFmt w:val="decimal"/>
      <w:lvlText w:val="%4."/>
      <w:lvlJc w:val="left"/>
      <w:pPr>
        <w:ind w:left="2880" w:hanging="360"/>
      </w:pPr>
    </w:lvl>
    <w:lvl w:ilvl="4" w:tplc="1310A094">
      <w:start w:val="1"/>
      <w:numFmt w:val="lowerLetter"/>
      <w:lvlText w:val="%5."/>
      <w:lvlJc w:val="left"/>
      <w:pPr>
        <w:ind w:left="3600" w:hanging="360"/>
      </w:pPr>
    </w:lvl>
    <w:lvl w:ilvl="5" w:tplc="FE34C428">
      <w:start w:val="1"/>
      <w:numFmt w:val="lowerRoman"/>
      <w:lvlText w:val="%6."/>
      <w:lvlJc w:val="right"/>
      <w:pPr>
        <w:ind w:left="4320" w:hanging="180"/>
      </w:pPr>
    </w:lvl>
    <w:lvl w:ilvl="6" w:tplc="B07AB75A">
      <w:start w:val="1"/>
      <w:numFmt w:val="decimal"/>
      <w:lvlText w:val="%7."/>
      <w:lvlJc w:val="left"/>
      <w:pPr>
        <w:ind w:left="5040" w:hanging="360"/>
      </w:pPr>
    </w:lvl>
    <w:lvl w:ilvl="7" w:tplc="7828FE66">
      <w:start w:val="1"/>
      <w:numFmt w:val="lowerLetter"/>
      <w:lvlText w:val="%8."/>
      <w:lvlJc w:val="left"/>
      <w:pPr>
        <w:ind w:left="5760" w:hanging="360"/>
      </w:pPr>
    </w:lvl>
    <w:lvl w:ilvl="8" w:tplc="35EADD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CC5EA"/>
    <w:multiLevelType w:val="hybridMultilevel"/>
    <w:tmpl w:val="513E0842"/>
    <w:lvl w:ilvl="0" w:tplc="2AFEB09A">
      <w:start w:val="1"/>
      <w:numFmt w:val="decimal"/>
      <w:lvlText w:val="%1."/>
      <w:lvlJc w:val="left"/>
      <w:pPr>
        <w:ind w:left="720" w:hanging="360"/>
      </w:pPr>
    </w:lvl>
    <w:lvl w:ilvl="1" w:tplc="8A3EFB86">
      <w:start w:val="1"/>
      <w:numFmt w:val="lowerLetter"/>
      <w:lvlText w:val="%2."/>
      <w:lvlJc w:val="left"/>
      <w:pPr>
        <w:ind w:left="1440" w:hanging="360"/>
      </w:pPr>
    </w:lvl>
    <w:lvl w:ilvl="2" w:tplc="E4E00346">
      <w:start w:val="1"/>
      <w:numFmt w:val="lowerRoman"/>
      <w:lvlText w:val="%3."/>
      <w:lvlJc w:val="right"/>
      <w:pPr>
        <w:ind w:left="2160" w:hanging="180"/>
      </w:pPr>
    </w:lvl>
    <w:lvl w:ilvl="3" w:tplc="DA907D30">
      <w:start w:val="1"/>
      <w:numFmt w:val="decimal"/>
      <w:lvlText w:val="%4."/>
      <w:lvlJc w:val="left"/>
      <w:pPr>
        <w:ind w:left="2880" w:hanging="360"/>
      </w:pPr>
    </w:lvl>
    <w:lvl w:ilvl="4" w:tplc="41968026">
      <w:start w:val="1"/>
      <w:numFmt w:val="lowerLetter"/>
      <w:lvlText w:val="%5."/>
      <w:lvlJc w:val="left"/>
      <w:pPr>
        <w:ind w:left="3600" w:hanging="360"/>
      </w:pPr>
    </w:lvl>
    <w:lvl w:ilvl="5" w:tplc="CD6C2E00">
      <w:start w:val="1"/>
      <w:numFmt w:val="lowerRoman"/>
      <w:lvlText w:val="%6."/>
      <w:lvlJc w:val="right"/>
      <w:pPr>
        <w:ind w:left="4320" w:hanging="180"/>
      </w:pPr>
    </w:lvl>
    <w:lvl w:ilvl="6" w:tplc="37DE8D78">
      <w:start w:val="1"/>
      <w:numFmt w:val="decimal"/>
      <w:lvlText w:val="%7."/>
      <w:lvlJc w:val="left"/>
      <w:pPr>
        <w:ind w:left="5040" w:hanging="360"/>
      </w:pPr>
    </w:lvl>
    <w:lvl w:ilvl="7" w:tplc="ADF2A7A4">
      <w:start w:val="1"/>
      <w:numFmt w:val="lowerLetter"/>
      <w:lvlText w:val="%8."/>
      <w:lvlJc w:val="left"/>
      <w:pPr>
        <w:ind w:left="5760" w:hanging="360"/>
      </w:pPr>
    </w:lvl>
    <w:lvl w:ilvl="8" w:tplc="EEC245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7A9A3"/>
    <w:multiLevelType w:val="hybridMultilevel"/>
    <w:tmpl w:val="4B9C2FCE"/>
    <w:lvl w:ilvl="0" w:tplc="75AE29BE">
      <w:start w:val="1"/>
      <w:numFmt w:val="decimal"/>
      <w:lvlText w:val="%1."/>
      <w:lvlJc w:val="left"/>
      <w:pPr>
        <w:ind w:left="720" w:hanging="360"/>
      </w:pPr>
    </w:lvl>
    <w:lvl w:ilvl="1" w:tplc="B78AC1AE">
      <w:start w:val="1"/>
      <w:numFmt w:val="lowerLetter"/>
      <w:lvlText w:val="%2."/>
      <w:lvlJc w:val="left"/>
      <w:pPr>
        <w:ind w:left="1440" w:hanging="360"/>
      </w:pPr>
    </w:lvl>
    <w:lvl w:ilvl="2" w:tplc="E0027162">
      <w:start w:val="1"/>
      <w:numFmt w:val="lowerRoman"/>
      <w:lvlText w:val="%3."/>
      <w:lvlJc w:val="right"/>
      <w:pPr>
        <w:ind w:left="2160" w:hanging="180"/>
      </w:pPr>
    </w:lvl>
    <w:lvl w:ilvl="3" w:tplc="156067BE">
      <w:start w:val="1"/>
      <w:numFmt w:val="decimal"/>
      <w:lvlText w:val="%4."/>
      <w:lvlJc w:val="left"/>
      <w:pPr>
        <w:ind w:left="2880" w:hanging="360"/>
      </w:pPr>
    </w:lvl>
    <w:lvl w:ilvl="4" w:tplc="6FBE4990">
      <w:start w:val="1"/>
      <w:numFmt w:val="lowerLetter"/>
      <w:lvlText w:val="%5."/>
      <w:lvlJc w:val="left"/>
      <w:pPr>
        <w:ind w:left="3600" w:hanging="360"/>
      </w:pPr>
    </w:lvl>
    <w:lvl w:ilvl="5" w:tplc="A1BC3674">
      <w:start w:val="1"/>
      <w:numFmt w:val="lowerRoman"/>
      <w:lvlText w:val="%6."/>
      <w:lvlJc w:val="right"/>
      <w:pPr>
        <w:ind w:left="4320" w:hanging="180"/>
      </w:pPr>
    </w:lvl>
    <w:lvl w:ilvl="6" w:tplc="76D2DA94">
      <w:start w:val="1"/>
      <w:numFmt w:val="decimal"/>
      <w:lvlText w:val="%7."/>
      <w:lvlJc w:val="left"/>
      <w:pPr>
        <w:ind w:left="5040" w:hanging="360"/>
      </w:pPr>
    </w:lvl>
    <w:lvl w:ilvl="7" w:tplc="0AFCC910">
      <w:start w:val="1"/>
      <w:numFmt w:val="lowerLetter"/>
      <w:lvlText w:val="%8."/>
      <w:lvlJc w:val="left"/>
      <w:pPr>
        <w:ind w:left="5760" w:hanging="360"/>
      </w:pPr>
    </w:lvl>
    <w:lvl w:ilvl="8" w:tplc="230011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82918"/>
    <w:multiLevelType w:val="hybridMultilevel"/>
    <w:tmpl w:val="0ED2F236"/>
    <w:lvl w:ilvl="0" w:tplc="A3849CA4">
      <w:start w:val="1"/>
      <w:numFmt w:val="decimal"/>
      <w:lvlText w:val="%1."/>
      <w:lvlJc w:val="left"/>
      <w:pPr>
        <w:ind w:left="720" w:hanging="360"/>
      </w:pPr>
    </w:lvl>
    <w:lvl w:ilvl="1" w:tplc="D588573A">
      <w:start w:val="1"/>
      <w:numFmt w:val="lowerLetter"/>
      <w:lvlText w:val="%2."/>
      <w:lvlJc w:val="left"/>
      <w:pPr>
        <w:ind w:left="1440" w:hanging="360"/>
      </w:pPr>
    </w:lvl>
    <w:lvl w:ilvl="2" w:tplc="B1C68180">
      <w:start w:val="1"/>
      <w:numFmt w:val="lowerRoman"/>
      <w:lvlText w:val="%3."/>
      <w:lvlJc w:val="right"/>
      <w:pPr>
        <w:ind w:left="2160" w:hanging="180"/>
      </w:pPr>
    </w:lvl>
    <w:lvl w:ilvl="3" w:tplc="A2E25CE4">
      <w:start w:val="1"/>
      <w:numFmt w:val="decimal"/>
      <w:lvlText w:val="%4."/>
      <w:lvlJc w:val="left"/>
      <w:pPr>
        <w:ind w:left="2880" w:hanging="360"/>
      </w:pPr>
    </w:lvl>
    <w:lvl w:ilvl="4" w:tplc="08B45060">
      <w:start w:val="1"/>
      <w:numFmt w:val="lowerLetter"/>
      <w:lvlText w:val="%5."/>
      <w:lvlJc w:val="left"/>
      <w:pPr>
        <w:ind w:left="3600" w:hanging="360"/>
      </w:pPr>
    </w:lvl>
    <w:lvl w:ilvl="5" w:tplc="085630F8">
      <w:start w:val="1"/>
      <w:numFmt w:val="lowerRoman"/>
      <w:lvlText w:val="%6."/>
      <w:lvlJc w:val="right"/>
      <w:pPr>
        <w:ind w:left="4320" w:hanging="180"/>
      </w:pPr>
    </w:lvl>
    <w:lvl w:ilvl="6" w:tplc="E6A4BC96">
      <w:start w:val="1"/>
      <w:numFmt w:val="decimal"/>
      <w:lvlText w:val="%7."/>
      <w:lvlJc w:val="left"/>
      <w:pPr>
        <w:ind w:left="5040" w:hanging="360"/>
      </w:pPr>
    </w:lvl>
    <w:lvl w:ilvl="7" w:tplc="7424ECAC">
      <w:start w:val="1"/>
      <w:numFmt w:val="lowerLetter"/>
      <w:lvlText w:val="%8."/>
      <w:lvlJc w:val="left"/>
      <w:pPr>
        <w:ind w:left="5760" w:hanging="360"/>
      </w:pPr>
    </w:lvl>
    <w:lvl w:ilvl="8" w:tplc="118205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9E740"/>
    <w:multiLevelType w:val="hybridMultilevel"/>
    <w:tmpl w:val="B8C6F568"/>
    <w:lvl w:ilvl="0" w:tplc="180AB91E">
      <w:start w:val="1"/>
      <w:numFmt w:val="decimal"/>
      <w:lvlText w:val="%1."/>
      <w:lvlJc w:val="left"/>
      <w:pPr>
        <w:ind w:left="720" w:hanging="360"/>
      </w:pPr>
    </w:lvl>
    <w:lvl w:ilvl="1" w:tplc="6428D446">
      <w:start w:val="1"/>
      <w:numFmt w:val="lowerLetter"/>
      <w:lvlText w:val="%2."/>
      <w:lvlJc w:val="left"/>
      <w:pPr>
        <w:ind w:left="1440" w:hanging="360"/>
      </w:pPr>
    </w:lvl>
    <w:lvl w:ilvl="2" w:tplc="0DB8AF00">
      <w:start w:val="1"/>
      <w:numFmt w:val="lowerRoman"/>
      <w:lvlText w:val="%3."/>
      <w:lvlJc w:val="right"/>
      <w:pPr>
        <w:ind w:left="2160" w:hanging="180"/>
      </w:pPr>
    </w:lvl>
    <w:lvl w:ilvl="3" w:tplc="1930B5C8">
      <w:start w:val="1"/>
      <w:numFmt w:val="decimal"/>
      <w:lvlText w:val="%4."/>
      <w:lvlJc w:val="left"/>
      <w:pPr>
        <w:ind w:left="2880" w:hanging="360"/>
      </w:pPr>
    </w:lvl>
    <w:lvl w:ilvl="4" w:tplc="6486F494">
      <w:start w:val="1"/>
      <w:numFmt w:val="lowerLetter"/>
      <w:lvlText w:val="%5."/>
      <w:lvlJc w:val="left"/>
      <w:pPr>
        <w:ind w:left="3600" w:hanging="360"/>
      </w:pPr>
    </w:lvl>
    <w:lvl w:ilvl="5" w:tplc="5ADAE8DE">
      <w:start w:val="1"/>
      <w:numFmt w:val="lowerRoman"/>
      <w:lvlText w:val="%6."/>
      <w:lvlJc w:val="right"/>
      <w:pPr>
        <w:ind w:left="4320" w:hanging="180"/>
      </w:pPr>
    </w:lvl>
    <w:lvl w:ilvl="6" w:tplc="129439D8">
      <w:start w:val="1"/>
      <w:numFmt w:val="decimal"/>
      <w:lvlText w:val="%7."/>
      <w:lvlJc w:val="left"/>
      <w:pPr>
        <w:ind w:left="5040" w:hanging="360"/>
      </w:pPr>
    </w:lvl>
    <w:lvl w:ilvl="7" w:tplc="613EE5F6">
      <w:start w:val="1"/>
      <w:numFmt w:val="lowerLetter"/>
      <w:lvlText w:val="%8."/>
      <w:lvlJc w:val="left"/>
      <w:pPr>
        <w:ind w:left="5760" w:hanging="360"/>
      </w:pPr>
    </w:lvl>
    <w:lvl w:ilvl="8" w:tplc="A9500D92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857648">
    <w:abstractNumId w:val="4"/>
  </w:num>
  <w:num w:numId="2" w16cid:durableId="1441880386">
    <w:abstractNumId w:val="2"/>
  </w:num>
  <w:num w:numId="3" w16cid:durableId="344787468">
    <w:abstractNumId w:val="0"/>
  </w:num>
  <w:num w:numId="4" w16cid:durableId="1921140895">
    <w:abstractNumId w:val="1"/>
  </w:num>
  <w:num w:numId="5" w16cid:durableId="522666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1137A"/>
    <w:rsid w:val="000C5B4A"/>
    <w:rsid w:val="001BD376"/>
    <w:rsid w:val="002564D9"/>
    <w:rsid w:val="00EA4BA6"/>
    <w:rsid w:val="01470AD6"/>
    <w:rsid w:val="025C64D6"/>
    <w:rsid w:val="032A883B"/>
    <w:rsid w:val="03537438"/>
    <w:rsid w:val="03D4E25A"/>
    <w:rsid w:val="046A2971"/>
    <w:rsid w:val="04A74F54"/>
    <w:rsid w:val="053DAA08"/>
    <w:rsid w:val="054A4BEC"/>
    <w:rsid w:val="05CF0B4E"/>
    <w:rsid w:val="06AA6606"/>
    <w:rsid w:val="07000974"/>
    <w:rsid w:val="07C6462A"/>
    <w:rsid w:val="0888CF47"/>
    <w:rsid w:val="08F9A465"/>
    <w:rsid w:val="09609BA3"/>
    <w:rsid w:val="0AB16947"/>
    <w:rsid w:val="0ADC9866"/>
    <w:rsid w:val="0B159D5A"/>
    <w:rsid w:val="0B8036DF"/>
    <w:rsid w:val="0B84C604"/>
    <w:rsid w:val="0BC887B2"/>
    <w:rsid w:val="0C351DCE"/>
    <w:rsid w:val="0C78D316"/>
    <w:rsid w:val="0D6D549B"/>
    <w:rsid w:val="0DB7786E"/>
    <w:rsid w:val="0E953558"/>
    <w:rsid w:val="0EEF5BAD"/>
    <w:rsid w:val="0F6B5DB2"/>
    <w:rsid w:val="0FC6EB04"/>
    <w:rsid w:val="109C7093"/>
    <w:rsid w:val="11729DAD"/>
    <w:rsid w:val="11E1FC17"/>
    <w:rsid w:val="133186C7"/>
    <w:rsid w:val="135DE217"/>
    <w:rsid w:val="151E5B6B"/>
    <w:rsid w:val="15DA1945"/>
    <w:rsid w:val="16227F43"/>
    <w:rsid w:val="170AF3C8"/>
    <w:rsid w:val="177BD35A"/>
    <w:rsid w:val="1804F7EA"/>
    <w:rsid w:val="186B2345"/>
    <w:rsid w:val="18C33D11"/>
    <w:rsid w:val="18CFB141"/>
    <w:rsid w:val="195C0CDD"/>
    <w:rsid w:val="19E6ED2F"/>
    <w:rsid w:val="1A5E3ED9"/>
    <w:rsid w:val="1BBB5004"/>
    <w:rsid w:val="1C04E385"/>
    <w:rsid w:val="1C5B7E82"/>
    <w:rsid w:val="1CF5E867"/>
    <w:rsid w:val="1F3EF2C5"/>
    <w:rsid w:val="1FA9F6CF"/>
    <w:rsid w:val="2168926F"/>
    <w:rsid w:val="21EB8833"/>
    <w:rsid w:val="2293E65F"/>
    <w:rsid w:val="22BAF0C4"/>
    <w:rsid w:val="23B63DD5"/>
    <w:rsid w:val="247EF81A"/>
    <w:rsid w:val="2581137A"/>
    <w:rsid w:val="25C0A334"/>
    <w:rsid w:val="267F826B"/>
    <w:rsid w:val="2688AD70"/>
    <w:rsid w:val="27695E56"/>
    <w:rsid w:val="27887669"/>
    <w:rsid w:val="27CDEC75"/>
    <w:rsid w:val="28277368"/>
    <w:rsid w:val="28ABF3AD"/>
    <w:rsid w:val="28B950EC"/>
    <w:rsid w:val="28CCACAE"/>
    <w:rsid w:val="28E6D858"/>
    <w:rsid w:val="28FF2406"/>
    <w:rsid w:val="2A5A60A6"/>
    <w:rsid w:val="2A6A72DE"/>
    <w:rsid w:val="2B1E68E6"/>
    <w:rsid w:val="2CCF702D"/>
    <w:rsid w:val="2CF4E1A3"/>
    <w:rsid w:val="2D6ADAAB"/>
    <w:rsid w:val="2D7F64D0"/>
    <w:rsid w:val="2E005B9A"/>
    <w:rsid w:val="2E5609A8"/>
    <w:rsid w:val="2E6505D5"/>
    <w:rsid w:val="2F64F7CE"/>
    <w:rsid w:val="2FA4F68F"/>
    <w:rsid w:val="30709137"/>
    <w:rsid w:val="311B3B72"/>
    <w:rsid w:val="31A1E531"/>
    <w:rsid w:val="31A2DAFF"/>
    <w:rsid w:val="31C14529"/>
    <w:rsid w:val="31DEAD4A"/>
    <w:rsid w:val="3252D5F3"/>
    <w:rsid w:val="336751E7"/>
    <w:rsid w:val="3395A4EB"/>
    <w:rsid w:val="3456B0BA"/>
    <w:rsid w:val="34F9D5D4"/>
    <w:rsid w:val="35032248"/>
    <w:rsid w:val="358A76B5"/>
    <w:rsid w:val="35A39F12"/>
    <w:rsid w:val="35CBE8D2"/>
    <w:rsid w:val="3695A635"/>
    <w:rsid w:val="38F2B1B7"/>
    <w:rsid w:val="397A4FA9"/>
    <w:rsid w:val="39ACF716"/>
    <w:rsid w:val="3A52D64C"/>
    <w:rsid w:val="3A8C7F42"/>
    <w:rsid w:val="3AA8B574"/>
    <w:rsid w:val="3ABBFDF8"/>
    <w:rsid w:val="3ACB2FDB"/>
    <w:rsid w:val="3CF652ED"/>
    <w:rsid w:val="3DA375CE"/>
    <w:rsid w:val="3DAAA62C"/>
    <w:rsid w:val="3E1E5871"/>
    <w:rsid w:val="3FE2DFFD"/>
    <w:rsid w:val="4076666F"/>
    <w:rsid w:val="40D42019"/>
    <w:rsid w:val="416B1F30"/>
    <w:rsid w:val="419EE09E"/>
    <w:rsid w:val="421236D0"/>
    <w:rsid w:val="433AB0FF"/>
    <w:rsid w:val="43AD7A51"/>
    <w:rsid w:val="444EC3D3"/>
    <w:rsid w:val="45ABA368"/>
    <w:rsid w:val="45E3D0FC"/>
    <w:rsid w:val="46026A22"/>
    <w:rsid w:val="46EB8C81"/>
    <w:rsid w:val="478E521B"/>
    <w:rsid w:val="480580D4"/>
    <w:rsid w:val="499A5F40"/>
    <w:rsid w:val="49B2D5D7"/>
    <w:rsid w:val="49D638B1"/>
    <w:rsid w:val="4A99FD37"/>
    <w:rsid w:val="4AEC396D"/>
    <w:rsid w:val="4C59D5B8"/>
    <w:rsid w:val="4E46F701"/>
    <w:rsid w:val="4F51D2F2"/>
    <w:rsid w:val="4F56FAEF"/>
    <w:rsid w:val="5051A6D9"/>
    <w:rsid w:val="50D11B86"/>
    <w:rsid w:val="51353461"/>
    <w:rsid w:val="5208088F"/>
    <w:rsid w:val="526ED290"/>
    <w:rsid w:val="527F3EAD"/>
    <w:rsid w:val="52D104C2"/>
    <w:rsid w:val="52F3FDF3"/>
    <w:rsid w:val="539751CF"/>
    <w:rsid w:val="53CE41E4"/>
    <w:rsid w:val="546E3411"/>
    <w:rsid w:val="54F5887E"/>
    <w:rsid w:val="5608A584"/>
    <w:rsid w:val="56E30902"/>
    <w:rsid w:val="5773A163"/>
    <w:rsid w:val="57A475E5"/>
    <w:rsid w:val="57EA6CD1"/>
    <w:rsid w:val="582D2940"/>
    <w:rsid w:val="583516C6"/>
    <w:rsid w:val="59C63E13"/>
    <w:rsid w:val="5B64CA02"/>
    <w:rsid w:val="5B758D98"/>
    <w:rsid w:val="5BE5E173"/>
    <w:rsid w:val="5C77E708"/>
    <w:rsid w:val="5CD46820"/>
    <w:rsid w:val="5D009A63"/>
    <w:rsid w:val="5D0887E9"/>
    <w:rsid w:val="5D108F99"/>
    <w:rsid w:val="5D179855"/>
    <w:rsid w:val="5DDF2CC1"/>
    <w:rsid w:val="5E13B769"/>
    <w:rsid w:val="5E1D03DD"/>
    <w:rsid w:val="612B084A"/>
    <w:rsid w:val="61AED76E"/>
    <w:rsid w:val="62CF0687"/>
    <w:rsid w:val="63F427C1"/>
    <w:rsid w:val="660D8E77"/>
    <w:rsid w:val="663EAA67"/>
    <w:rsid w:val="667C430E"/>
    <w:rsid w:val="671F3F3A"/>
    <w:rsid w:val="67495E59"/>
    <w:rsid w:val="684844F0"/>
    <w:rsid w:val="68B30E3B"/>
    <w:rsid w:val="68B89BDF"/>
    <w:rsid w:val="6B82DB52"/>
    <w:rsid w:val="6C322CEA"/>
    <w:rsid w:val="6D4F7D0B"/>
    <w:rsid w:val="6D6A8584"/>
    <w:rsid w:val="6DF062F5"/>
    <w:rsid w:val="6EEB4D6C"/>
    <w:rsid w:val="6FBE8A70"/>
    <w:rsid w:val="6FC020A3"/>
    <w:rsid w:val="70871DCD"/>
    <w:rsid w:val="7139BECC"/>
    <w:rsid w:val="71F91393"/>
    <w:rsid w:val="7222EE2E"/>
    <w:rsid w:val="7227E27A"/>
    <w:rsid w:val="72D58F2D"/>
    <w:rsid w:val="730AC345"/>
    <w:rsid w:val="73BEBE8F"/>
    <w:rsid w:val="74715F8E"/>
    <w:rsid w:val="7553676C"/>
    <w:rsid w:val="75B1B4D8"/>
    <w:rsid w:val="76103B15"/>
    <w:rsid w:val="76426407"/>
    <w:rsid w:val="7665EBFF"/>
    <w:rsid w:val="77D0C2CF"/>
    <w:rsid w:val="77D4139C"/>
    <w:rsid w:val="77DE3468"/>
    <w:rsid w:val="796C9330"/>
    <w:rsid w:val="796FE3FD"/>
    <w:rsid w:val="79F6A214"/>
    <w:rsid w:val="7A0CACE5"/>
    <w:rsid w:val="7AD7C951"/>
    <w:rsid w:val="7B49A177"/>
    <w:rsid w:val="7B86CD7C"/>
    <w:rsid w:val="7D8D9A04"/>
    <w:rsid w:val="7E0F6A13"/>
    <w:rsid w:val="7F017136"/>
    <w:rsid w:val="7F4CEFA3"/>
    <w:rsid w:val="7FD58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137A"/>
  <w15:chartTrackingRefBased/>
  <w15:docId w15:val="{BACE4F22-1B20-4C9E-A0DE-B5D9206F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Rotimi</dc:creator>
  <cp:keywords/>
  <dc:description/>
  <cp:lastModifiedBy>Dave Brown</cp:lastModifiedBy>
  <cp:revision>2</cp:revision>
  <dcterms:created xsi:type="dcterms:W3CDTF">2024-04-03T10:32:00Z</dcterms:created>
  <dcterms:modified xsi:type="dcterms:W3CDTF">2024-04-03T10:32:00Z</dcterms:modified>
</cp:coreProperties>
</file>