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F945" w14:textId="77D3B730" w:rsidR="00932897" w:rsidRDefault="00932897" w:rsidP="00932897">
      <w:pPr>
        <w:jc w:val="center"/>
        <w:rPr>
          <w:b/>
          <w:bCs/>
          <w:u w:val="single"/>
        </w:rPr>
      </w:pPr>
      <w:r w:rsidRPr="00932897">
        <w:rPr>
          <w:b/>
          <w:bCs/>
          <w:u w:val="single"/>
        </w:rPr>
        <w:t>Template Letter to food and drink manufacturers</w:t>
      </w:r>
    </w:p>
    <w:p w14:paraId="366CC1CC" w14:textId="62112941" w:rsidR="00932897" w:rsidRPr="00932897" w:rsidRDefault="00932897" w:rsidP="00932897">
      <w:pPr>
        <w:jc w:val="center"/>
      </w:pPr>
      <w:r>
        <w:t>This is a suggested template. P</w:t>
      </w:r>
      <w:r w:rsidRPr="00932897">
        <w:t>lease personalise sharing your experiences and story</w:t>
      </w:r>
      <w:r>
        <w:t xml:space="preserve">. </w:t>
      </w:r>
    </w:p>
    <w:p w14:paraId="27A1FFCE" w14:textId="6A5E1587" w:rsidR="00932897" w:rsidRDefault="00932897" w:rsidP="00932897">
      <w:pPr>
        <w:rPr>
          <w:i/>
          <w:iCs/>
          <w:color w:val="FF0000"/>
        </w:rPr>
      </w:pPr>
      <w:r>
        <w:rPr>
          <w:i/>
          <w:iCs/>
          <w:color w:val="FF0000"/>
        </w:rPr>
        <w:t>[INSERT YOUR ADDRESS]</w:t>
      </w:r>
      <w:r>
        <w:rPr>
          <w:color w:val="FF0000"/>
        </w:rPr>
        <w:br/>
      </w:r>
      <w:r>
        <w:rPr>
          <w:i/>
          <w:iCs/>
          <w:color w:val="FF0000"/>
        </w:rPr>
        <w:t>Address</w:t>
      </w:r>
      <w:r>
        <w:rPr>
          <w:color w:val="FF0000"/>
        </w:rPr>
        <w:br/>
      </w:r>
      <w:r>
        <w:rPr>
          <w:i/>
          <w:iCs/>
          <w:color w:val="FF0000"/>
        </w:rPr>
        <w:t>City</w:t>
      </w:r>
      <w:r>
        <w:rPr>
          <w:color w:val="FF0000"/>
        </w:rPr>
        <w:br/>
      </w:r>
      <w:proofErr w:type="gramStart"/>
      <w:r>
        <w:rPr>
          <w:i/>
          <w:iCs/>
          <w:color w:val="FF0000"/>
        </w:rPr>
        <w:t>Postcode</w:t>
      </w:r>
      <w:proofErr w:type="gramEnd"/>
    </w:p>
    <w:p w14:paraId="6ED0F9EF" w14:textId="77777777" w:rsidR="00932897" w:rsidRDefault="00932897" w:rsidP="00932897"/>
    <w:p w14:paraId="09B29031" w14:textId="53D01C5F" w:rsidR="00430EEB" w:rsidRPr="00932897" w:rsidRDefault="00932897" w:rsidP="00932897">
      <w:pPr>
        <w:jc w:val="right"/>
        <w:rPr>
          <w:i/>
          <w:iCs/>
          <w:color w:val="FF0000"/>
        </w:rPr>
      </w:pPr>
      <w:r>
        <w:rPr>
          <w:i/>
          <w:iCs/>
        </w:rPr>
        <w:t xml:space="preserve">Date </w:t>
      </w:r>
      <w:r>
        <w:rPr>
          <w:i/>
          <w:iCs/>
          <w:color w:val="FF0000"/>
        </w:rPr>
        <w:t>[insert date]</w:t>
      </w:r>
    </w:p>
    <w:p w14:paraId="03556AC4" w14:textId="225257E8" w:rsidR="00430EEB" w:rsidRDefault="00430EEB" w:rsidP="00430EEB">
      <w:r>
        <w:t xml:space="preserve">Dear </w:t>
      </w:r>
      <w:r w:rsidRPr="3B0047DD">
        <w:rPr>
          <w:color w:val="FF0000"/>
        </w:rPr>
        <w:t>[Manufacturer]</w:t>
      </w:r>
      <w:r>
        <w:t>,</w:t>
      </w:r>
    </w:p>
    <w:p w14:paraId="14986531" w14:textId="6F9D20D4" w:rsidR="00290584" w:rsidRPr="00A25668" w:rsidRDefault="00430EEB" w:rsidP="00A25668">
      <w:r w:rsidRPr="00A25668">
        <w:t xml:space="preserve">As a consumer living with severe food allergies that include [list allergens], I am writing to stress the importance of clear and </w:t>
      </w:r>
      <w:r w:rsidR="667100DD" w:rsidRPr="00A25668">
        <w:t xml:space="preserve">transparent </w:t>
      </w:r>
      <w:r w:rsidRPr="00A25668">
        <w:t xml:space="preserve">labelling on all your food products. My </w:t>
      </w:r>
      <w:r w:rsidR="00F82FFB" w:rsidRPr="00A25668">
        <w:t xml:space="preserve">food </w:t>
      </w:r>
      <w:r w:rsidRPr="00A25668">
        <w:t>allergies pose a severe risk if I inadvertently consume an ingredient</w:t>
      </w:r>
      <w:r w:rsidR="32407617" w:rsidRPr="00A25668">
        <w:t xml:space="preserve"> to which</w:t>
      </w:r>
      <w:r w:rsidRPr="00A25668">
        <w:t xml:space="preserve"> I </w:t>
      </w:r>
      <w:r w:rsidR="273EE90E" w:rsidRPr="00A25668">
        <w:t>am allergic</w:t>
      </w:r>
      <w:r w:rsidR="32407617" w:rsidRPr="00A25668">
        <w:t>.</w:t>
      </w:r>
      <w:r w:rsidRPr="00A25668">
        <w:t xml:space="preserve"> </w:t>
      </w:r>
      <w:r w:rsidR="38020B9D" w:rsidRPr="00A25668">
        <w:t xml:space="preserve">The gravity of this cannot be overstated as </w:t>
      </w:r>
      <w:r w:rsidR="66F5A396" w:rsidRPr="00A25668">
        <w:t xml:space="preserve">a serious allergic reaction brings risks of fatality. </w:t>
      </w:r>
    </w:p>
    <w:p w14:paraId="3B1C531F" w14:textId="7983E501" w:rsidR="00290584" w:rsidRPr="00A25668" w:rsidRDefault="66F5A396" w:rsidP="00A25668">
      <w:r>
        <w:t>F</w:t>
      </w:r>
      <w:r w:rsidR="00290584">
        <w:t>ood allergies impact millions of lives in the UK</w:t>
      </w:r>
      <w:r w:rsidR="30023E31">
        <w:t xml:space="preserve"> and </w:t>
      </w:r>
      <w:r w:rsidR="3E8D0292">
        <w:t>its</w:t>
      </w:r>
      <w:r w:rsidR="00290584">
        <w:t xml:space="preserve"> prevalence is </w:t>
      </w:r>
      <w:proofErr w:type="gramStart"/>
      <w:r w:rsidR="00652B6B">
        <w:t>worrying</w:t>
      </w:r>
      <w:r w:rsidR="229C5CE6">
        <w:t>:</w:t>
      </w:r>
      <w:proofErr w:type="gramEnd"/>
      <w:r w:rsidR="00290584">
        <w:t xml:space="preserve"> research shows 2 children per classroom now live with a food allergy. Tragically, about 10 deaths per year occur in England and Wales due to allergic </w:t>
      </w:r>
      <w:r w:rsidR="7C770619">
        <w:t>reactions to</w:t>
      </w:r>
      <w:r w:rsidR="00290584">
        <w:t xml:space="preserve"> ingredients. </w:t>
      </w:r>
    </w:p>
    <w:p w14:paraId="6E5DAEA8" w14:textId="6E228B7C" w:rsidR="00290584" w:rsidRPr="00A25668" w:rsidRDefault="00290584" w:rsidP="00A25668">
      <w:pPr>
        <w:rPr>
          <w:rFonts w:ascii="Arial" w:hAnsi="Arial" w:cs="Arial"/>
        </w:rPr>
      </w:pPr>
      <w:r>
        <w:t xml:space="preserve">Our safety as consumers depends greatly on food manufacturers </w:t>
      </w:r>
      <w:r w:rsidR="6C1052A3">
        <w:t xml:space="preserve">such as </w:t>
      </w:r>
      <w:r w:rsidR="4E9FFC12" w:rsidRPr="3B0047DD">
        <w:rPr>
          <w:color w:val="FF0000"/>
        </w:rPr>
        <w:t>[</w:t>
      </w:r>
      <w:r w:rsidR="6C1052A3" w:rsidRPr="3B0047DD">
        <w:rPr>
          <w:color w:val="FF0000"/>
        </w:rPr>
        <w:t>insert name of manufacturer</w:t>
      </w:r>
      <w:r w:rsidR="29CA5941" w:rsidRPr="3B0047DD">
        <w:rPr>
          <w:color w:val="FF0000"/>
        </w:rPr>
        <w:t>]</w:t>
      </w:r>
      <w:r>
        <w:t xml:space="preserve"> </w:t>
      </w:r>
      <w:r w:rsidR="00430EEB">
        <w:t xml:space="preserve">providing </w:t>
      </w:r>
      <w:r w:rsidR="626AFC52">
        <w:t>accurate</w:t>
      </w:r>
      <w:r w:rsidR="6D9A10D9">
        <w:t xml:space="preserve">, </w:t>
      </w:r>
      <w:r w:rsidR="00652B6B">
        <w:t>transparent,</w:t>
      </w:r>
      <w:r w:rsidR="626AFC52">
        <w:t xml:space="preserve"> and </w:t>
      </w:r>
      <w:r w:rsidR="00430EEB">
        <w:t xml:space="preserve">full </w:t>
      </w:r>
      <w:r w:rsidR="5D96BA06">
        <w:t>listing</w:t>
      </w:r>
      <w:r w:rsidR="3B5F6E69">
        <w:t>s</w:t>
      </w:r>
      <w:r w:rsidR="00430EEB">
        <w:t xml:space="preserve"> </w:t>
      </w:r>
      <w:r w:rsidR="51441A68">
        <w:t xml:space="preserve">of all ingredients. </w:t>
      </w:r>
      <w:r w:rsidR="00430EEB">
        <w:t xml:space="preserve">There is still room for industry-wide </w:t>
      </w:r>
      <w:r w:rsidR="37500B38">
        <w:t xml:space="preserve">improvement regarding </w:t>
      </w:r>
      <w:r w:rsidR="00F954C4">
        <w:t>labelling</w:t>
      </w:r>
      <w:r w:rsidR="6FE36109">
        <w:t xml:space="preserve"> practices</w:t>
      </w:r>
      <w:r w:rsidR="00430EEB">
        <w:t xml:space="preserve"> for </w:t>
      </w:r>
      <w:r w:rsidR="49E77AC4">
        <w:t>food allerg</w:t>
      </w:r>
      <w:r w:rsidR="33524339">
        <w:t>y</w:t>
      </w:r>
      <w:r w:rsidR="00430EEB">
        <w:t xml:space="preserve"> consumers. </w:t>
      </w:r>
      <w:r w:rsidR="00830F1F">
        <w:t>In fac</w:t>
      </w:r>
      <w:r w:rsidR="00E11135">
        <w:t>t, a r</w:t>
      </w:r>
      <w:r w:rsidR="002E260E">
        <w:t>ece</w:t>
      </w:r>
      <w:r w:rsidR="00231457">
        <w:t>nt A</w:t>
      </w:r>
      <w:r w:rsidR="00652B6B">
        <w:t xml:space="preserve">llergy </w:t>
      </w:r>
      <w:r w:rsidR="00231457">
        <w:t xml:space="preserve">UK </w:t>
      </w:r>
      <w:r w:rsidR="00652B6B">
        <w:t>research survey</w:t>
      </w:r>
      <w:r w:rsidR="00A25668">
        <w:t xml:space="preserve"> found that 47% of adults living with a food allergy have had a reaction to food incorrectly </w:t>
      </w:r>
      <w:r w:rsidR="00652B6B">
        <w:t>labelled. I</w:t>
      </w:r>
      <w:r w:rsidR="00430EEB">
        <w:t xml:space="preserve"> urge you to consider </w:t>
      </w:r>
      <w:r w:rsidR="30CE4DAA">
        <w:t>revising</w:t>
      </w:r>
      <w:r w:rsidR="00430EEB">
        <w:t xml:space="preserve"> your current</w:t>
      </w:r>
      <w:r w:rsidR="466DC4D1">
        <w:t xml:space="preserve"> labelling</w:t>
      </w:r>
      <w:r w:rsidR="00430EEB">
        <w:t xml:space="preserve"> practices by taking the following steps:</w:t>
      </w:r>
    </w:p>
    <w:p w14:paraId="712CD5B5" w14:textId="239FD43E" w:rsidR="00430EEB" w:rsidRDefault="00430EEB" w:rsidP="6CCE1283">
      <w:pPr>
        <w:pStyle w:val="ListParagraph"/>
        <w:numPr>
          <w:ilvl w:val="0"/>
          <w:numId w:val="3"/>
        </w:numPr>
      </w:pPr>
      <w:r>
        <w:t>List all ingredients clearly and consistently on all product packaging. Do not assume certain i</w:t>
      </w:r>
      <w:r w:rsidR="1DE8C463">
        <w:t>ngredient</w:t>
      </w:r>
      <w:r>
        <w:t>s are "common knowledge."</w:t>
      </w:r>
    </w:p>
    <w:p w14:paraId="4B4C45EC" w14:textId="74FE6164" w:rsidR="00430EEB" w:rsidRDefault="00430EEB" w:rsidP="6CCE1283">
      <w:pPr>
        <w:pStyle w:val="ListParagraph"/>
        <w:numPr>
          <w:ilvl w:val="0"/>
          <w:numId w:val="3"/>
        </w:numPr>
      </w:pPr>
      <w:r>
        <w:t>Standardi</w:t>
      </w:r>
      <w:r w:rsidR="00F954C4">
        <w:t>s</w:t>
      </w:r>
      <w:r>
        <w:t xml:space="preserve">e the placement and format of the ingredients list, so it is easy to find. </w:t>
      </w:r>
    </w:p>
    <w:p w14:paraId="0E7714B0" w14:textId="5BE27F5D" w:rsidR="00430EEB" w:rsidRDefault="00430EEB" w:rsidP="6CCE1283">
      <w:pPr>
        <w:pStyle w:val="ListParagraph"/>
        <w:numPr>
          <w:ilvl w:val="0"/>
          <w:numId w:val="3"/>
        </w:numPr>
      </w:pPr>
      <w:r>
        <w:t>Eliminate vague "may contain" warnings and list any possible cross-contamina</w:t>
      </w:r>
      <w:r w:rsidR="48DFFAC5">
        <w:t>tion of allergens</w:t>
      </w:r>
      <w:r w:rsidR="4BE974F8">
        <w:t xml:space="preserve">. </w:t>
      </w:r>
    </w:p>
    <w:p w14:paraId="7551249B" w14:textId="7BF5A62B" w:rsidR="00430EEB" w:rsidRDefault="00430EEB" w:rsidP="6CCE1283">
      <w:pPr>
        <w:pStyle w:val="ListParagraph"/>
        <w:numPr>
          <w:ilvl w:val="0"/>
          <w:numId w:val="3"/>
        </w:numPr>
      </w:pPr>
      <w:r>
        <w:t xml:space="preserve">Use clearly legible, bold font to list </w:t>
      </w:r>
      <w:r w:rsidR="2B8ECFBB">
        <w:t xml:space="preserve">top 14 </w:t>
      </w:r>
      <w:r>
        <w:t>food allergen information.</w:t>
      </w:r>
    </w:p>
    <w:p w14:paraId="36E4C2BE" w14:textId="25DCAC23" w:rsidR="00290584" w:rsidRDefault="00430EEB" w:rsidP="6CCE1283">
      <w:pPr>
        <w:pStyle w:val="ListParagraph"/>
        <w:numPr>
          <w:ilvl w:val="0"/>
          <w:numId w:val="3"/>
        </w:numPr>
      </w:pPr>
      <w:r>
        <w:t>Consider symbols/icons and colo</w:t>
      </w:r>
      <w:r w:rsidR="5F2E077C">
        <w:t>u</w:t>
      </w:r>
      <w:r>
        <w:t>r-coding for easier allergen identification.</w:t>
      </w:r>
    </w:p>
    <w:p w14:paraId="7F30F650" w14:textId="459218D3" w:rsidR="00430EEB" w:rsidRDefault="00430EEB" w:rsidP="6CCE1283">
      <w:r>
        <w:t>I would welcome the opportunity to offer input from a</w:t>
      </w:r>
      <w:r w:rsidR="5DECF9A2">
        <w:t>n</w:t>
      </w:r>
      <w:r>
        <w:t xml:space="preserve"> </w:t>
      </w:r>
      <w:r w:rsidR="4D21B0E0">
        <w:t>allergi</w:t>
      </w:r>
      <w:r>
        <w:t>c</w:t>
      </w:r>
      <w:r w:rsidR="7073C6E7">
        <w:t xml:space="preserve"> </w:t>
      </w:r>
      <w:r>
        <w:t xml:space="preserve">consumer viewpoint about ways </w:t>
      </w:r>
      <w:r w:rsidRPr="3B0047DD">
        <w:rPr>
          <w:color w:val="FF0000"/>
        </w:rPr>
        <w:t xml:space="preserve">[Manufacturer] </w:t>
      </w:r>
      <w:r w:rsidR="22D5B8E8">
        <w:t>on how</w:t>
      </w:r>
      <w:r>
        <w:t xml:space="preserve"> food label</w:t>
      </w:r>
      <w:r w:rsidR="2D4BB27D">
        <w:t xml:space="preserve">ling can be revised to better </w:t>
      </w:r>
      <w:r>
        <w:t>promote</w:t>
      </w:r>
      <w:r w:rsidR="02E6F927">
        <w:t xml:space="preserve"> full</w:t>
      </w:r>
      <w:r>
        <w:t xml:space="preserve"> transparency for the allergy community. By taking action to implement improved </w:t>
      </w:r>
      <w:r w:rsidR="00F954C4">
        <w:t>labelling</w:t>
      </w:r>
      <w:r w:rsidR="572AF325">
        <w:t xml:space="preserve"> practices</w:t>
      </w:r>
      <w:r>
        <w:t xml:space="preserve">, you would enable millions of UK shoppers like </w:t>
      </w:r>
      <w:proofErr w:type="gramStart"/>
      <w:r>
        <w:t>myself</w:t>
      </w:r>
      <w:proofErr w:type="gramEnd"/>
      <w:r w:rsidR="63AD5AEA">
        <w:t>,</w:t>
      </w:r>
      <w:r>
        <w:t xml:space="preserve"> to make safer</w:t>
      </w:r>
      <w:r w:rsidR="0198A7F1">
        <w:t xml:space="preserve"> and informed</w:t>
      </w:r>
      <w:r>
        <w:t xml:space="preserve"> choices. </w:t>
      </w:r>
      <w:r w:rsidR="447531AE">
        <w:t xml:space="preserve">Currently, millions of people living with a food allergy are restricted in their food choices, and this is </w:t>
      </w:r>
      <w:r w:rsidR="0F49463F">
        <w:t xml:space="preserve">further </w:t>
      </w:r>
      <w:r w:rsidR="447531AE">
        <w:t xml:space="preserve">compounded by unclear, difficult to understand food labelling. </w:t>
      </w:r>
      <w:r w:rsidR="2F6019DD">
        <w:t>S</w:t>
      </w:r>
      <w:r w:rsidR="447531AE">
        <w:t>crutinising labels to determine if something could trigger a potentially life-threatening response</w:t>
      </w:r>
      <w:r w:rsidR="1CC1B497">
        <w:t xml:space="preserve"> is standard practice, and as a community, we make choices on </w:t>
      </w:r>
      <w:proofErr w:type="gramStart"/>
      <w:r w:rsidR="1CC1B497">
        <w:t>whether or not</w:t>
      </w:r>
      <w:proofErr w:type="gramEnd"/>
      <w:r w:rsidR="1CC1B497">
        <w:t xml:space="preserve"> to buy something based on food la</w:t>
      </w:r>
      <w:r w:rsidR="1AA570AB">
        <w:t>belling information</w:t>
      </w:r>
      <w:r w:rsidR="447531AE">
        <w:t xml:space="preserve">. </w:t>
      </w:r>
    </w:p>
    <w:p w14:paraId="5C8C6723" w14:textId="4D5CC763" w:rsidR="00430EEB" w:rsidRDefault="00430EEB" w:rsidP="00430EEB">
      <w:r>
        <w:t xml:space="preserve">Please let me know if further discussing this issue would be helpful. </w:t>
      </w:r>
    </w:p>
    <w:p w14:paraId="22A0ACB7" w14:textId="5EDD499E" w:rsidR="00430EEB" w:rsidRDefault="00430EEB" w:rsidP="00430EEB">
      <w:r>
        <w:t xml:space="preserve">Thank you in advance for considering these steps to better support </w:t>
      </w:r>
      <w:r w:rsidR="0F8C8D1E">
        <w:t>allergy consumers</w:t>
      </w:r>
      <w:r>
        <w:t>.</w:t>
      </w:r>
    </w:p>
    <w:p w14:paraId="090EBD4E" w14:textId="77777777" w:rsidR="00430EEB" w:rsidRDefault="00430EEB" w:rsidP="00430EEB">
      <w:r>
        <w:t>Sincerely,</w:t>
      </w:r>
    </w:p>
    <w:p w14:paraId="70A21141" w14:textId="47687DF3" w:rsidR="00DC5FC4" w:rsidRPr="000C3C84" w:rsidRDefault="00430EEB" w:rsidP="00DC5FC4">
      <w:r>
        <w:t>[Your name]</w:t>
      </w:r>
    </w:p>
    <w:sectPr w:rsidR="00DC5FC4" w:rsidRPr="000C3C84" w:rsidSect="002C0A0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3260"/>
    <w:multiLevelType w:val="hybridMultilevel"/>
    <w:tmpl w:val="FFFFFFFF"/>
    <w:lvl w:ilvl="0" w:tplc="C0421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EA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05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02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C1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AF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6A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A3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47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CC55"/>
    <w:multiLevelType w:val="hybridMultilevel"/>
    <w:tmpl w:val="FFFFFFFF"/>
    <w:lvl w:ilvl="0" w:tplc="9B685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AF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AA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A3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82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E2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05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C9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EE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17A"/>
    <w:multiLevelType w:val="hybridMultilevel"/>
    <w:tmpl w:val="54AA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2736F"/>
    <w:multiLevelType w:val="hybridMultilevel"/>
    <w:tmpl w:val="7DC80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07106"/>
    <w:multiLevelType w:val="hybridMultilevel"/>
    <w:tmpl w:val="FDC03C44"/>
    <w:lvl w:ilvl="0" w:tplc="111EF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8416C"/>
    <w:multiLevelType w:val="hybridMultilevel"/>
    <w:tmpl w:val="BCB03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84260"/>
    <w:multiLevelType w:val="hybridMultilevel"/>
    <w:tmpl w:val="9308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59694">
    <w:abstractNumId w:val="5"/>
  </w:num>
  <w:num w:numId="2" w16cid:durableId="125969708">
    <w:abstractNumId w:val="3"/>
  </w:num>
  <w:num w:numId="3" w16cid:durableId="753287745">
    <w:abstractNumId w:val="0"/>
  </w:num>
  <w:num w:numId="4" w16cid:durableId="809439815">
    <w:abstractNumId w:val="1"/>
  </w:num>
  <w:num w:numId="5" w16cid:durableId="1060328790">
    <w:abstractNumId w:val="2"/>
  </w:num>
  <w:num w:numId="6" w16cid:durableId="878510763">
    <w:abstractNumId w:val="4"/>
  </w:num>
  <w:num w:numId="7" w16cid:durableId="832067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15"/>
    <w:rsid w:val="00007886"/>
    <w:rsid w:val="00037C21"/>
    <w:rsid w:val="000A2D12"/>
    <w:rsid w:val="000C3C84"/>
    <w:rsid w:val="000C6ED5"/>
    <w:rsid w:val="00173B15"/>
    <w:rsid w:val="00201EED"/>
    <w:rsid w:val="00231457"/>
    <w:rsid w:val="002417D1"/>
    <w:rsid w:val="002419C7"/>
    <w:rsid w:val="00250F66"/>
    <w:rsid w:val="00255E4F"/>
    <w:rsid w:val="00290584"/>
    <w:rsid w:val="002C0A07"/>
    <w:rsid w:val="002D0D39"/>
    <w:rsid w:val="002D73DD"/>
    <w:rsid w:val="002E260E"/>
    <w:rsid w:val="003176DF"/>
    <w:rsid w:val="00343930"/>
    <w:rsid w:val="003B3BD6"/>
    <w:rsid w:val="003F1E60"/>
    <w:rsid w:val="00411BB6"/>
    <w:rsid w:val="00430EEB"/>
    <w:rsid w:val="004F3818"/>
    <w:rsid w:val="0057109F"/>
    <w:rsid w:val="005B4E3F"/>
    <w:rsid w:val="00652B6B"/>
    <w:rsid w:val="0071272C"/>
    <w:rsid w:val="00737703"/>
    <w:rsid w:val="00780873"/>
    <w:rsid w:val="00795537"/>
    <w:rsid w:val="007B3339"/>
    <w:rsid w:val="008272DD"/>
    <w:rsid w:val="00830F1F"/>
    <w:rsid w:val="00865C7C"/>
    <w:rsid w:val="008C6DD7"/>
    <w:rsid w:val="00902807"/>
    <w:rsid w:val="00932897"/>
    <w:rsid w:val="0097137C"/>
    <w:rsid w:val="009A5BE3"/>
    <w:rsid w:val="009B4222"/>
    <w:rsid w:val="00A25668"/>
    <w:rsid w:val="00A4722D"/>
    <w:rsid w:val="00A84FD1"/>
    <w:rsid w:val="00AE69EA"/>
    <w:rsid w:val="00B13729"/>
    <w:rsid w:val="00B31DA4"/>
    <w:rsid w:val="00B37BE6"/>
    <w:rsid w:val="00B719FF"/>
    <w:rsid w:val="00B71EEF"/>
    <w:rsid w:val="00B75BB7"/>
    <w:rsid w:val="00BA6AA6"/>
    <w:rsid w:val="00BF37D0"/>
    <w:rsid w:val="00CC4BE8"/>
    <w:rsid w:val="00CE7785"/>
    <w:rsid w:val="00D24C5E"/>
    <w:rsid w:val="00D46870"/>
    <w:rsid w:val="00D52A5F"/>
    <w:rsid w:val="00D5711A"/>
    <w:rsid w:val="00DC013C"/>
    <w:rsid w:val="00DC5FC4"/>
    <w:rsid w:val="00DD60F5"/>
    <w:rsid w:val="00E11135"/>
    <w:rsid w:val="00EC3A85"/>
    <w:rsid w:val="00ED0B61"/>
    <w:rsid w:val="00ED7D06"/>
    <w:rsid w:val="00EF66A5"/>
    <w:rsid w:val="00F06252"/>
    <w:rsid w:val="00F75977"/>
    <w:rsid w:val="00F82FFB"/>
    <w:rsid w:val="00F954C4"/>
    <w:rsid w:val="0198A7F1"/>
    <w:rsid w:val="025C5BD5"/>
    <w:rsid w:val="02E6F927"/>
    <w:rsid w:val="034C0D06"/>
    <w:rsid w:val="04988D28"/>
    <w:rsid w:val="073B98EF"/>
    <w:rsid w:val="0804BC40"/>
    <w:rsid w:val="08E00F11"/>
    <w:rsid w:val="096754B7"/>
    <w:rsid w:val="09876444"/>
    <w:rsid w:val="0B50CDD4"/>
    <w:rsid w:val="0CB659ED"/>
    <w:rsid w:val="0ECF08FA"/>
    <w:rsid w:val="0F49463F"/>
    <w:rsid w:val="0F8C8D1E"/>
    <w:rsid w:val="0FFE2BA0"/>
    <w:rsid w:val="1094307A"/>
    <w:rsid w:val="13EFDC0E"/>
    <w:rsid w:val="1531981E"/>
    <w:rsid w:val="1539E39B"/>
    <w:rsid w:val="15C2E0A5"/>
    <w:rsid w:val="15CC85F4"/>
    <w:rsid w:val="1612D62E"/>
    <w:rsid w:val="1689DE9A"/>
    <w:rsid w:val="18B2D979"/>
    <w:rsid w:val="18E92021"/>
    <w:rsid w:val="1AA570AB"/>
    <w:rsid w:val="1AD43039"/>
    <w:rsid w:val="1B7872A0"/>
    <w:rsid w:val="1C962655"/>
    <w:rsid w:val="1CC1B497"/>
    <w:rsid w:val="1DA7E71B"/>
    <w:rsid w:val="1DC8EBC3"/>
    <w:rsid w:val="1DE8C463"/>
    <w:rsid w:val="1E5FD907"/>
    <w:rsid w:val="1F94E7AE"/>
    <w:rsid w:val="20400EF5"/>
    <w:rsid w:val="21FAB7D9"/>
    <w:rsid w:val="229C5CE6"/>
    <w:rsid w:val="22D5B8E8"/>
    <w:rsid w:val="22FCBCB9"/>
    <w:rsid w:val="24C9FC08"/>
    <w:rsid w:val="24E1C7C3"/>
    <w:rsid w:val="25BAD54B"/>
    <w:rsid w:val="273EE90E"/>
    <w:rsid w:val="28D22C96"/>
    <w:rsid w:val="293E4944"/>
    <w:rsid w:val="29CA5941"/>
    <w:rsid w:val="2A22A87E"/>
    <w:rsid w:val="2B89D394"/>
    <w:rsid w:val="2B8ECFBB"/>
    <w:rsid w:val="2CA29BBC"/>
    <w:rsid w:val="2D43379C"/>
    <w:rsid w:val="2D4BB27D"/>
    <w:rsid w:val="2D8A6AE3"/>
    <w:rsid w:val="2E7D247B"/>
    <w:rsid w:val="2F6019DD"/>
    <w:rsid w:val="30023E31"/>
    <w:rsid w:val="30CE4DAA"/>
    <w:rsid w:val="30F8078C"/>
    <w:rsid w:val="3169AD88"/>
    <w:rsid w:val="32407617"/>
    <w:rsid w:val="33524339"/>
    <w:rsid w:val="35957CC8"/>
    <w:rsid w:val="37500B38"/>
    <w:rsid w:val="38020B9D"/>
    <w:rsid w:val="3B0047DD"/>
    <w:rsid w:val="3B5F6E69"/>
    <w:rsid w:val="3B61007C"/>
    <w:rsid w:val="3B7F0A65"/>
    <w:rsid w:val="3B81BDA0"/>
    <w:rsid w:val="3E8D0292"/>
    <w:rsid w:val="3ED0AA2B"/>
    <w:rsid w:val="4274D6EB"/>
    <w:rsid w:val="43E95DA4"/>
    <w:rsid w:val="447531AE"/>
    <w:rsid w:val="44F98E02"/>
    <w:rsid w:val="44F9CCE9"/>
    <w:rsid w:val="466DC4D1"/>
    <w:rsid w:val="46C98460"/>
    <w:rsid w:val="47298DD1"/>
    <w:rsid w:val="48DFFAC5"/>
    <w:rsid w:val="49E77AC4"/>
    <w:rsid w:val="4B903A99"/>
    <w:rsid w:val="4BE974F8"/>
    <w:rsid w:val="4D21B0E0"/>
    <w:rsid w:val="4E9FFC12"/>
    <w:rsid w:val="4ED4B6E0"/>
    <w:rsid w:val="4EFFEE67"/>
    <w:rsid w:val="51441A68"/>
    <w:rsid w:val="52B6AAAD"/>
    <w:rsid w:val="54E76634"/>
    <w:rsid w:val="560A265D"/>
    <w:rsid w:val="56833695"/>
    <w:rsid w:val="56E97D5A"/>
    <w:rsid w:val="572AF325"/>
    <w:rsid w:val="59F4A1D5"/>
    <w:rsid w:val="5AFD50C3"/>
    <w:rsid w:val="5C8E8CB9"/>
    <w:rsid w:val="5CED5BB3"/>
    <w:rsid w:val="5D96BA06"/>
    <w:rsid w:val="5DECF9A2"/>
    <w:rsid w:val="5E8C60B5"/>
    <w:rsid w:val="5F2E077C"/>
    <w:rsid w:val="6027C372"/>
    <w:rsid w:val="626AFC52"/>
    <w:rsid w:val="63AD5AEA"/>
    <w:rsid w:val="66096286"/>
    <w:rsid w:val="664DDF21"/>
    <w:rsid w:val="667100DD"/>
    <w:rsid w:val="66D3450B"/>
    <w:rsid w:val="66F5A396"/>
    <w:rsid w:val="683D1846"/>
    <w:rsid w:val="6C1052A3"/>
    <w:rsid w:val="6CCE1283"/>
    <w:rsid w:val="6D108969"/>
    <w:rsid w:val="6D9A10D9"/>
    <w:rsid w:val="6E0A3F07"/>
    <w:rsid w:val="6E8E7129"/>
    <w:rsid w:val="6FE36109"/>
    <w:rsid w:val="7073C6E7"/>
    <w:rsid w:val="7150AC26"/>
    <w:rsid w:val="72416303"/>
    <w:rsid w:val="7AE4B37D"/>
    <w:rsid w:val="7C770619"/>
    <w:rsid w:val="7C92E0EA"/>
    <w:rsid w:val="7D50EEA9"/>
    <w:rsid w:val="7E67C9B6"/>
    <w:rsid w:val="7EF7B500"/>
    <w:rsid w:val="7FE1F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9EB9"/>
  <w15:chartTrackingRefBased/>
  <w15:docId w15:val="{13DF62A3-8635-44EF-BE64-A889ABD6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AA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85"/>
    <w:rPr>
      <w:b/>
      <w:bCs/>
      <w:sz w:val="20"/>
      <w:szCs w:val="20"/>
    </w:rPr>
  </w:style>
  <w:style w:type="paragraph" w:customStyle="1" w:styleId="pf0">
    <w:name w:val="pf0"/>
    <w:basedOn w:val="Normal"/>
    <w:rsid w:val="00A2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A2566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AC53F1587914DBE1264394DDF7B58" ma:contentTypeVersion="12" ma:contentTypeDescription="Create a new document." ma:contentTypeScope="" ma:versionID="9dc25878a56321a8f52ca105036d5a43">
  <xsd:schema xmlns:xsd="http://www.w3.org/2001/XMLSchema" xmlns:xs="http://www.w3.org/2001/XMLSchema" xmlns:p="http://schemas.microsoft.com/office/2006/metadata/properties" xmlns:ns3="e4eb6a10-3e4e-4fd3-aac3-c22303d0b682" xmlns:ns4="2de2c480-6c82-4726-b677-0a2df21074b7" targetNamespace="http://schemas.microsoft.com/office/2006/metadata/properties" ma:root="true" ma:fieldsID="127f56384a66a535283d2b84d39733f6" ns3:_="" ns4:_="">
    <xsd:import namespace="e4eb6a10-3e4e-4fd3-aac3-c22303d0b682"/>
    <xsd:import namespace="2de2c480-6c82-4726-b677-0a2df210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b6a10-3e4e-4fd3-aac3-c22303d0b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2c480-6c82-4726-b677-0a2df210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eb6a10-3e4e-4fd3-aac3-c22303d0b6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A7FEA-3DE2-4237-BCE1-0050E1AF6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b6a10-3e4e-4fd3-aac3-c22303d0b682"/>
    <ds:schemaRef ds:uri="2de2c480-6c82-4726-b677-0a2df210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1AE4E-BBFD-4AEF-B721-8C67E246C939}">
  <ds:schemaRefs>
    <ds:schemaRef ds:uri="http://schemas.microsoft.com/office/2006/metadata/properties"/>
    <ds:schemaRef ds:uri="http://schemas.microsoft.com/office/infopath/2007/PartnerControls"/>
    <ds:schemaRef ds:uri="e4eb6a10-3e4e-4fd3-aac3-c22303d0b682"/>
  </ds:schemaRefs>
</ds:datastoreItem>
</file>

<file path=customXml/itemProps3.xml><?xml version="1.0" encoding="utf-8"?>
<ds:datastoreItem xmlns:ds="http://schemas.openxmlformats.org/officeDocument/2006/customXml" ds:itemID="{9826E82B-D2CD-4EC0-8E3A-C426E489F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2396</Characters>
  <Application>Microsoft Office Word</Application>
  <DocSecurity>0</DocSecurity>
  <Lines>42</Lines>
  <Paragraphs>21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Allergy UK</dc:creator>
  <cp:keywords/>
  <dc:description/>
  <cp:lastModifiedBy>Ciara Scullion</cp:lastModifiedBy>
  <cp:revision>2</cp:revision>
  <dcterms:created xsi:type="dcterms:W3CDTF">2024-01-16T13:32:00Z</dcterms:created>
  <dcterms:modified xsi:type="dcterms:W3CDTF">2024-01-16T13:32:00Z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0x01010059FAC53F1587914DBE1264394DDF7B58</vt:lpwstr>
  </property>
</Properties>
</file>